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EDEDED"/>
  <w:body>
    <w:p w14:paraId="3D37E22B" w14:textId="77777777" w:rsidR="00515512" w:rsidRDefault="00000000">
      <w:r>
        <w:rPr>
          <w:noProof/>
        </w:rPr>
        <mc:AlternateContent>
          <mc:Choice Requires="wpg">
            <w:drawing>
              <wp:anchor distT="0" distB="0" distL="114300" distR="114300" simplePos="0" relativeHeight="251658240" behindDoc="0" locked="0" layoutInCell="1" hidden="0" allowOverlap="1" wp14:anchorId="2130C1FA" wp14:editId="668E53E2">
                <wp:simplePos x="0" y="0"/>
                <wp:positionH relativeFrom="page">
                  <wp:align>right</wp:align>
                </wp:positionH>
                <wp:positionV relativeFrom="page">
                  <wp:align>top</wp:align>
                </wp:positionV>
                <wp:extent cx="3114675" cy="10072688"/>
                <wp:effectExtent l="0" t="0" r="0" b="0"/>
                <wp:wrapNone/>
                <wp:docPr id="519" name="Group 519"/>
                <wp:cNvGraphicFramePr/>
                <a:graphic xmlns:a="http://schemas.openxmlformats.org/drawingml/2006/main">
                  <a:graphicData uri="http://schemas.microsoft.com/office/word/2010/wordprocessingGroup">
                    <wpg:wgp>
                      <wpg:cNvGrpSpPr/>
                      <wpg:grpSpPr>
                        <a:xfrm>
                          <a:off x="0" y="0"/>
                          <a:ext cx="3114675" cy="10072688"/>
                          <a:chOff x="3788650" y="0"/>
                          <a:chExt cx="3114700" cy="7560000"/>
                        </a:xfrm>
                      </wpg:grpSpPr>
                      <wpg:grpSp>
                        <wpg:cNvPr id="1" name="Group 1"/>
                        <wpg:cNvGrpSpPr/>
                        <wpg:grpSpPr>
                          <a:xfrm>
                            <a:off x="3788663" y="0"/>
                            <a:ext cx="3114675" cy="7560000"/>
                            <a:chOff x="3788650" y="0"/>
                            <a:chExt cx="3114700" cy="7560000"/>
                          </a:xfrm>
                        </wpg:grpSpPr>
                        <wps:wsp>
                          <wps:cNvPr id="2" name="Rectangle 2"/>
                          <wps:cNvSpPr/>
                          <wps:spPr>
                            <a:xfrm>
                              <a:off x="3788650" y="0"/>
                              <a:ext cx="3114700" cy="7560000"/>
                            </a:xfrm>
                            <a:prstGeom prst="rect">
                              <a:avLst/>
                            </a:prstGeom>
                            <a:noFill/>
                            <a:ln>
                              <a:noFill/>
                            </a:ln>
                          </wps:spPr>
                          <wps:txbx>
                            <w:txbxContent>
                              <w:p w14:paraId="04E59B5F" w14:textId="77777777" w:rsidR="00515512" w:rsidRDefault="00515512">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3788663" y="0"/>
                              <a:ext cx="3114675" cy="7560000"/>
                              <a:chOff x="3789150" y="0"/>
                              <a:chExt cx="3113700" cy="7560000"/>
                            </a:xfrm>
                          </wpg:grpSpPr>
                          <wps:wsp>
                            <wps:cNvPr id="4" name="Rectangle 4"/>
                            <wps:cNvSpPr/>
                            <wps:spPr>
                              <a:xfrm>
                                <a:off x="3789150" y="0"/>
                                <a:ext cx="3113700" cy="7560000"/>
                              </a:xfrm>
                              <a:prstGeom prst="rect">
                                <a:avLst/>
                              </a:prstGeom>
                              <a:noFill/>
                              <a:ln>
                                <a:noFill/>
                              </a:ln>
                            </wps:spPr>
                            <wps:txbx>
                              <w:txbxContent>
                                <w:p w14:paraId="7245776F" w14:textId="77777777" w:rsidR="00515512" w:rsidRDefault="00515512">
                                  <w:pPr>
                                    <w:spacing w:after="0" w:line="240" w:lineRule="auto"/>
                                    <w:textDirection w:val="btLr"/>
                                  </w:pPr>
                                </w:p>
                              </w:txbxContent>
                            </wps:txbx>
                            <wps:bodyPr spcFirstLastPara="1" wrap="square" lIns="91425" tIns="91425" rIns="91425" bIns="91425" anchor="ctr" anchorCtr="0">
                              <a:noAutofit/>
                            </wps:bodyPr>
                          </wps:wsp>
                          <wpg:grpSp>
                            <wpg:cNvPr id="5" name="Group 5"/>
                            <wpg:cNvGrpSpPr/>
                            <wpg:grpSpPr>
                              <a:xfrm>
                                <a:off x="3789165" y="0"/>
                                <a:ext cx="3113670" cy="7560000"/>
                                <a:chOff x="0" y="0"/>
                                <a:chExt cx="3113670" cy="10058400"/>
                              </a:xfrm>
                            </wpg:grpSpPr>
                            <wps:wsp>
                              <wps:cNvPr id="6" name="Rectangle 6"/>
                              <wps:cNvSpPr/>
                              <wps:spPr>
                                <a:xfrm>
                                  <a:off x="0" y="0"/>
                                  <a:ext cx="3113650" cy="10058400"/>
                                </a:xfrm>
                                <a:prstGeom prst="rect">
                                  <a:avLst/>
                                </a:prstGeom>
                                <a:noFill/>
                                <a:ln>
                                  <a:noFill/>
                                </a:ln>
                              </wps:spPr>
                              <wps:txbx>
                                <w:txbxContent>
                                  <w:p w14:paraId="262B0C39" w14:textId="77777777" w:rsidR="00515512" w:rsidRDefault="00515512">
                                    <w:pPr>
                                      <w:spacing w:after="0" w:line="240" w:lineRule="auto"/>
                                      <w:textDirection w:val="btLr"/>
                                    </w:pPr>
                                  </w:p>
                                </w:txbxContent>
                              </wps:txbx>
                              <wps:bodyPr spcFirstLastPara="1" wrap="square" lIns="91425" tIns="91425" rIns="91425" bIns="91425" anchor="ctr" anchorCtr="0">
                                <a:noAutofit/>
                              </wps:bodyPr>
                            </wps:wsp>
                            <wps:wsp>
                              <wps:cNvPr id="7" name="Rectangle 7"/>
                              <wps:cNvSpPr/>
                              <wps:spPr>
                                <a:xfrm>
                                  <a:off x="0" y="0"/>
                                  <a:ext cx="138545" cy="10058400"/>
                                </a:xfrm>
                                <a:prstGeom prst="rect">
                                  <a:avLst/>
                                </a:prstGeom>
                                <a:solidFill>
                                  <a:schemeClr val="lt1">
                                    <a:alpha val="80000"/>
                                  </a:schemeClr>
                                </a:solidFill>
                                <a:ln>
                                  <a:noFill/>
                                </a:ln>
                              </wps:spPr>
                              <wps:txbx>
                                <w:txbxContent>
                                  <w:p w14:paraId="4DEF8001" w14:textId="77777777" w:rsidR="00515512" w:rsidRDefault="00515512">
                                    <w:pPr>
                                      <w:spacing w:after="0" w:line="240" w:lineRule="auto"/>
                                      <w:textDirection w:val="btLr"/>
                                    </w:pPr>
                                  </w:p>
                                </w:txbxContent>
                              </wps:txbx>
                              <wps:bodyPr spcFirstLastPara="1" wrap="square" lIns="91425" tIns="91425" rIns="91425" bIns="91425" anchor="ctr" anchorCtr="0">
                                <a:noAutofit/>
                              </wps:bodyPr>
                            </wps:wsp>
                            <wps:wsp>
                              <wps:cNvPr id="8" name="Rectangle 8"/>
                              <wps:cNvSpPr/>
                              <wps:spPr>
                                <a:xfrm>
                                  <a:off x="124691" y="0"/>
                                  <a:ext cx="2971800" cy="10058400"/>
                                </a:xfrm>
                                <a:prstGeom prst="rect">
                                  <a:avLst/>
                                </a:prstGeom>
                                <a:solidFill>
                                  <a:srgbClr val="A8D08C"/>
                                </a:solidFill>
                                <a:ln>
                                  <a:noFill/>
                                </a:ln>
                              </wps:spPr>
                              <wps:txbx>
                                <w:txbxContent>
                                  <w:p w14:paraId="5DDDADA2" w14:textId="77777777" w:rsidR="00515512" w:rsidRDefault="00515512">
                                    <w:pPr>
                                      <w:spacing w:after="0" w:line="240" w:lineRule="auto"/>
                                      <w:textDirection w:val="btLr"/>
                                    </w:pPr>
                                  </w:p>
                                </w:txbxContent>
                              </wps:txbx>
                              <wps:bodyPr spcFirstLastPara="1" wrap="square" lIns="91425" tIns="91425" rIns="91425" bIns="91425" anchor="ctr" anchorCtr="0">
                                <a:noAutofit/>
                              </wps:bodyPr>
                            </wps:wsp>
                            <wps:wsp>
                              <wps:cNvPr id="9" name="Rectangle 9"/>
                              <wps:cNvSpPr/>
                              <wps:spPr>
                                <a:xfrm>
                                  <a:off x="13854" y="0"/>
                                  <a:ext cx="3099816" cy="2377440"/>
                                </a:xfrm>
                                <a:prstGeom prst="rect">
                                  <a:avLst/>
                                </a:prstGeom>
                                <a:noFill/>
                                <a:ln>
                                  <a:noFill/>
                                </a:ln>
                              </wps:spPr>
                              <wps:txbx>
                                <w:txbxContent>
                                  <w:p w14:paraId="6A26C197" w14:textId="77777777" w:rsidR="00515512" w:rsidRDefault="00515512">
                                    <w:pPr>
                                      <w:spacing w:after="0" w:line="240" w:lineRule="auto"/>
                                      <w:textDirection w:val="btLr"/>
                                    </w:pPr>
                                  </w:p>
                                </w:txbxContent>
                              </wps:txbx>
                              <wps:bodyPr spcFirstLastPara="1" wrap="square" lIns="365750" tIns="182875" rIns="182875" bIns="182875" anchor="b" anchorCtr="0">
                                <a:noAutofit/>
                              </wps:bodyPr>
                            </wps:wsp>
                            <wps:wsp>
                              <wps:cNvPr id="10" name="Rectangle 10"/>
                              <wps:cNvSpPr/>
                              <wps:spPr>
                                <a:xfrm>
                                  <a:off x="0" y="6761018"/>
                                  <a:ext cx="3089515" cy="2833370"/>
                                </a:xfrm>
                                <a:prstGeom prst="rect">
                                  <a:avLst/>
                                </a:prstGeom>
                                <a:noFill/>
                                <a:ln>
                                  <a:noFill/>
                                </a:ln>
                              </wps:spPr>
                              <wps:txbx>
                                <w:txbxContent>
                                  <w:p w14:paraId="3224F5E7" w14:textId="77777777" w:rsidR="00515512" w:rsidRDefault="00000000">
                                    <w:pPr>
                                      <w:spacing w:after="0" w:line="360" w:lineRule="auto"/>
                                      <w:textDirection w:val="btLr"/>
                                    </w:pPr>
                                    <w:r>
                                      <w:rPr>
                                        <w:rFonts w:ascii="Arial" w:eastAsia="Arial" w:hAnsi="Arial" w:cs="Arial"/>
                                        <w:b/>
                                        <w:color w:val="000000"/>
                                        <w:sz w:val="28"/>
                                      </w:rPr>
                                      <w:t xml:space="preserve">Michelle Angelica </w:t>
                                    </w:r>
                                    <w:proofErr w:type="spellStart"/>
                                    <w:r>
                                      <w:rPr>
                                        <w:rFonts w:ascii="Arial" w:eastAsia="Arial" w:hAnsi="Arial" w:cs="Arial"/>
                                        <w:b/>
                                        <w:color w:val="000000"/>
                                        <w:sz w:val="28"/>
                                      </w:rPr>
                                      <w:t>Lautan</w:t>
                                    </w:r>
                                    <w:proofErr w:type="spellEnd"/>
                                  </w:p>
                                  <w:p w14:paraId="4EFA67AC" w14:textId="77777777" w:rsidR="00515512" w:rsidRDefault="00000000">
                                    <w:pPr>
                                      <w:spacing w:after="0" w:line="360" w:lineRule="auto"/>
                                      <w:textDirection w:val="btLr"/>
                                    </w:pPr>
                                    <w:r>
                                      <w:rPr>
                                        <w:rFonts w:ascii="Arial" w:eastAsia="Arial" w:hAnsi="Arial" w:cs="Arial"/>
                                        <w:b/>
                                        <w:color w:val="000000"/>
                                        <w:sz w:val="28"/>
                                      </w:rPr>
                                      <w:t>[103524325]</w:t>
                                    </w:r>
                                  </w:p>
                                  <w:p w14:paraId="776819A2" w14:textId="77777777" w:rsidR="00515512" w:rsidRDefault="00000000">
                                    <w:pPr>
                                      <w:spacing w:after="0" w:line="360" w:lineRule="auto"/>
                                      <w:textDirection w:val="btLr"/>
                                    </w:pPr>
                                    <w:proofErr w:type="spellStart"/>
                                    <w:r>
                                      <w:rPr>
                                        <w:rFonts w:ascii="Arial" w:eastAsia="Arial" w:hAnsi="Arial" w:cs="Arial"/>
                                        <w:b/>
                                        <w:color w:val="000000"/>
                                        <w:sz w:val="28"/>
                                      </w:rPr>
                                      <w:t>Baavika</w:t>
                                    </w:r>
                                    <w:proofErr w:type="spellEnd"/>
                                    <w:r>
                                      <w:rPr>
                                        <w:rFonts w:ascii="Arial" w:eastAsia="Arial" w:hAnsi="Arial" w:cs="Arial"/>
                                        <w:b/>
                                        <w:color w:val="000000"/>
                                        <w:sz w:val="28"/>
                                      </w:rPr>
                                      <w:t xml:space="preserve"> </w:t>
                                    </w:r>
                                  </w:p>
                                  <w:p w14:paraId="6FAC481F" w14:textId="77777777" w:rsidR="00515512" w:rsidRDefault="00000000">
                                    <w:pPr>
                                      <w:spacing w:after="0" w:line="360" w:lineRule="auto"/>
                                      <w:textDirection w:val="btLr"/>
                                    </w:pPr>
                                    <w:r>
                                      <w:rPr>
                                        <w:rFonts w:ascii="Arial" w:eastAsia="Arial" w:hAnsi="Arial" w:cs="Arial"/>
                                        <w:b/>
                                        <w:color w:val="000000"/>
                                        <w:sz w:val="28"/>
                                      </w:rPr>
                                      <w:t>[103520158]</w:t>
                                    </w:r>
                                  </w:p>
                                  <w:p w14:paraId="3F57B93C" w14:textId="77777777" w:rsidR="00515512" w:rsidRDefault="00515512">
                                    <w:pPr>
                                      <w:spacing w:after="0" w:line="360" w:lineRule="auto"/>
                                      <w:textDirection w:val="btLr"/>
                                    </w:pPr>
                                  </w:p>
                                </w:txbxContent>
                              </wps:txbx>
                              <wps:bodyPr spcFirstLastPara="1" wrap="square" lIns="365750" tIns="182875" rIns="182875" bIns="182875" anchor="b" anchorCtr="0">
                                <a:noAutofit/>
                              </wps:bodyPr>
                            </wps:wsp>
                          </wpg:grpSp>
                        </wpg:grp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align>right</wp:align>
                </wp:positionH>
                <wp:positionV relativeFrom="page">
                  <wp:align>top</wp:align>
                </wp:positionV>
                <wp:extent cx="3114675" cy="10072688"/>
                <wp:effectExtent b="0" l="0" r="0" t="0"/>
                <wp:wrapNone/>
                <wp:docPr id="519" name="image29.png"/>
                <a:graphic>
                  <a:graphicData uri="http://schemas.openxmlformats.org/drawingml/2006/picture">
                    <pic:pic>
                      <pic:nvPicPr>
                        <pic:cNvPr id="0" name="image29.png"/>
                        <pic:cNvPicPr preferRelativeResize="0"/>
                      </pic:nvPicPr>
                      <pic:blipFill>
                        <a:blip r:embed="rId8"/>
                        <a:srcRect/>
                        <a:stretch>
                          <a:fillRect/>
                        </a:stretch>
                      </pic:blipFill>
                      <pic:spPr>
                        <a:xfrm>
                          <a:off x="0" y="0"/>
                          <a:ext cx="3114675" cy="10072688"/>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7D34EA8D" wp14:editId="7217212D">
                <wp:simplePos x="0" y="0"/>
                <wp:positionH relativeFrom="page">
                  <wp:align>left</wp:align>
                </wp:positionH>
                <wp:positionV relativeFrom="page">
                  <wp:posOffset>2486025</wp:posOffset>
                </wp:positionV>
                <wp:extent cx="7027545" cy="697230"/>
                <wp:effectExtent l="0" t="0" r="0" b="0"/>
                <wp:wrapNone/>
                <wp:docPr id="518" name="Rectangle 518"/>
                <wp:cNvGraphicFramePr/>
                <a:graphic xmlns:a="http://schemas.openxmlformats.org/drawingml/2006/main">
                  <a:graphicData uri="http://schemas.microsoft.com/office/word/2010/wordprocessingShape">
                    <wps:wsp>
                      <wps:cNvSpPr/>
                      <wps:spPr>
                        <a:xfrm>
                          <a:off x="1860803" y="3459960"/>
                          <a:ext cx="6970395" cy="640080"/>
                        </a:xfrm>
                        <a:prstGeom prst="rect">
                          <a:avLst/>
                        </a:prstGeom>
                        <a:solidFill>
                          <a:schemeClr val="dk1"/>
                        </a:solidFill>
                        <a:ln w="19050" cap="flat" cmpd="sng">
                          <a:solidFill>
                            <a:schemeClr val="dk1"/>
                          </a:solidFill>
                          <a:prstDash val="solid"/>
                          <a:miter lim="800000"/>
                          <a:headEnd type="none" w="sm" len="sm"/>
                          <a:tailEnd type="none" w="sm" len="sm"/>
                        </a:ln>
                      </wps:spPr>
                      <wps:txbx>
                        <w:txbxContent>
                          <w:p w14:paraId="34FDEBB3" w14:textId="77777777" w:rsidR="00515512" w:rsidRDefault="00000000">
                            <w:pPr>
                              <w:spacing w:after="0" w:line="240" w:lineRule="auto"/>
                              <w:jc w:val="right"/>
                              <w:textDirection w:val="btLr"/>
                            </w:pPr>
                            <w:r>
                              <w:rPr>
                                <w:rFonts w:ascii="Arial" w:eastAsia="Arial" w:hAnsi="Arial" w:cs="Arial"/>
                                <w:color w:val="FFFFFF"/>
                                <w:sz w:val="72"/>
                              </w:rPr>
                              <w:t>Migration trends in Australia</w:t>
                            </w:r>
                          </w:p>
                        </w:txbxContent>
                      </wps:txbx>
                      <wps:bodyPr spcFirstLastPara="1" wrap="square" lIns="182875" tIns="45700" rIns="18287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align>left</wp:align>
                </wp:positionH>
                <wp:positionV relativeFrom="page">
                  <wp:posOffset>2486025</wp:posOffset>
                </wp:positionV>
                <wp:extent cx="7027545" cy="697230"/>
                <wp:effectExtent b="0" l="0" r="0" t="0"/>
                <wp:wrapNone/>
                <wp:docPr id="518" name="image28.png"/>
                <a:graphic>
                  <a:graphicData uri="http://schemas.openxmlformats.org/drawingml/2006/picture">
                    <pic:pic>
                      <pic:nvPicPr>
                        <pic:cNvPr id="0" name="image28.png"/>
                        <pic:cNvPicPr preferRelativeResize="0"/>
                      </pic:nvPicPr>
                      <pic:blipFill>
                        <a:blip r:embed="rId9"/>
                        <a:srcRect/>
                        <a:stretch>
                          <a:fillRect/>
                        </a:stretch>
                      </pic:blipFill>
                      <pic:spPr>
                        <a:xfrm>
                          <a:off x="0" y="0"/>
                          <a:ext cx="7027545" cy="697230"/>
                        </a:xfrm>
                        <a:prstGeom prst="rect"/>
                        <a:ln/>
                      </pic:spPr>
                    </pic:pic>
                  </a:graphicData>
                </a:graphic>
              </wp:anchor>
            </w:drawing>
          </mc:Fallback>
        </mc:AlternateContent>
      </w:r>
    </w:p>
    <w:p w14:paraId="23EC567A" w14:textId="77777777" w:rsidR="00515512" w:rsidRDefault="00000000">
      <w:pPr>
        <w:spacing w:line="360" w:lineRule="auto"/>
      </w:pPr>
      <w:r>
        <w:rPr>
          <w:noProof/>
        </w:rPr>
        <w:drawing>
          <wp:anchor distT="0" distB="0" distL="114300" distR="114300" simplePos="0" relativeHeight="251660288" behindDoc="0" locked="0" layoutInCell="1" hidden="0" allowOverlap="1" wp14:anchorId="7C60A239" wp14:editId="223C4DAF">
            <wp:simplePos x="0" y="0"/>
            <wp:positionH relativeFrom="page">
              <wp:align>right</wp:align>
            </wp:positionH>
            <wp:positionV relativeFrom="page">
              <wp:align>center</wp:align>
            </wp:positionV>
            <wp:extent cx="5577840" cy="3702695"/>
            <wp:effectExtent l="0" t="0" r="0" b="0"/>
            <wp:wrapNone/>
            <wp:docPr id="547" name="image27.png" descr="A picture of a train in a train station"/>
            <wp:cNvGraphicFramePr/>
            <a:graphic xmlns:a="http://schemas.openxmlformats.org/drawingml/2006/main">
              <a:graphicData uri="http://schemas.openxmlformats.org/drawingml/2006/picture">
                <pic:pic xmlns:pic="http://schemas.openxmlformats.org/drawingml/2006/picture">
                  <pic:nvPicPr>
                    <pic:cNvPr id="0" name="image27.png" descr="A picture of a train in a train station"/>
                    <pic:cNvPicPr preferRelativeResize="0"/>
                  </pic:nvPicPr>
                  <pic:blipFill>
                    <a:blip r:embed="rId10"/>
                    <a:srcRect/>
                    <a:stretch>
                      <a:fillRect/>
                    </a:stretch>
                  </pic:blipFill>
                  <pic:spPr>
                    <a:xfrm>
                      <a:off x="0" y="0"/>
                      <a:ext cx="5577840" cy="3702695"/>
                    </a:xfrm>
                    <a:prstGeom prst="rect">
                      <a:avLst/>
                    </a:prstGeom>
                    <a:ln/>
                  </pic:spPr>
                </pic:pic>
              </a:graphicData>
            </a:graphic>
          </wp:anchor>
        </w:drawing>
      </w:r>
      <w:r>
        <w:br w:type="page"/>
      </w:r>
    </w:p>
    <w:p w14:paraId="3CBE4B68" w14:textId="77777777" w:rsidR="00515512" w:rsidRDefault="00000000">
      <w:pPr>
        <w:keepNext/>
        <w:keepLines/>
        <w:pBdr>
          <w:top w:val="nil"/>
          <w:left w:val="nil"/>
          <w:bottom w:val="nil"/>
          <w:right w:val="nil"/>
          <w:between w:val="nil"/>
        </w:pBdr>
        <w:spacing w:before="240" w:after="0" w:line="360" w:lineRule="auto"/>
        <w:rPr>
          <w:color w:val="2F5496"/>
          <w:sz w:val="32"/>
          <w:szCs w:val="32"/>
        </w:rPr>
      </w:pPr>
      <w:r>
        <w:rPr>
          <w:color w:val="2F5496"/>
          <w:sz w:val="32"/>
          <w:szCs w:val="32"/>
        </w:rPr>
        <w:lastRenderedPageBreak/>
        <w:t>Table of Contents</w:t>
      </w:r>
    </w:p>
    <w:sdt>
      <w:sdtPr>
        <w:id w:val="1577011505"/>
        <w:docPartObj>
          <w:docPartGallery w:val="Table of Contents"/>
          <w:docPartUnique/>
        </w:docPartObj>
      </w:sdtPr>
      <w:sdtContent>
        <w:p w14:paraId="6B5F9A63" w14:textId="77777777" w:rsidR="00515512" w:rsidRDefault="00000000">
          <w:pPr>
            <w:widowControl w:val="0"/>
            <w:tabs>
              <w:tab w:val="right" w:pos="12000"/>
            </w:tabs>
            <w:spacing w:before="60" w:after="0" w:line="360" w:lineRule="auto"/>
            <w:rPr>
              <w:rFonts w:ascii="Arial" w:eastAsia="Arial" w:hAnsi="Arial" w:cs="Arial"/>
              <w:b/>
              <w:color w:val="000000"/>
            </w:rPr>
          </w:pPr>
          <w:r>
            <w:fldChar w:fldCharType="begin"/>
          </w:r>
          <w:r>
            <w:instrText xml:space="preserve"> TOC \h \u \z \t "Heading 1,1,Heading 2,2,Heading 3,3,"</w:instrText>
          </w:r>
          <w:r>
            <w:fldChar w:fldCharType="separate"/>
          </w:r>
          <w:hyperlink w:anchor="_heading=h.gjdgxs">
            <w:r>
              <w:rPr>
                <w:b/>
                <w:color w:val="000000"/>
              </w:rPr>
              <w:t>1. Introduction</w:t>
            </w:r>
            <w:r>
              <w:rPr>
                <w:b/>
                <w:color w:val="000000"/>
              </w:rPr>
              <w:tab/>
              <w:t>2</w:t>
            </w:r>
          </w:hyperlink>
        </w:p>
        <w:p w14:paraId="4DB2BE5A" w14:textId="77777777" w:rsidR="00515512" w:rsidRDefault="00000000">
          <w:pPr>
            <w:widowControl w:val="0"/>
            <w:tabs>
              <w:tab w:val="right" w:pos="12000"/>
            </w:tabs>
            <w:spacing w:before="60" w:after="0" w:line="360" w:lineRule="auto"/>
            <w:ind w:left="360"/>
            <w:rPr>
              <w:rFonts w:ascii="Arial" w:eastAsia="Arial" w:hAnsi="Arial" w:cs="Arial"/>
              <w:color w:val="000000"/>
            </w:rPr>
          </w:pPr>
          <w:hyperlink w:anchor="_heading=h.30j0zll">
            <w:r>
              <w:rPr>
                <w:b/>
                <w:color w:val="000000"/>
              </w:rPr>
              <w:t>1.1 Background and Motivation</w:t>
            </w:r>
            <w:r>
              <w:rPr>
                <w:b/>
                <w:color w:val="000000"/>
              </w:rPr>
              <w:tab/>
              <w:t>2</w:t>
            </w:r>
          </w:hyperlink>
        </w:p>
        <w:p w14:paraId="5D3D5C3C" w14:textId="77777777" w:rsidR="00515512" w:rsidRDefault="00000000">
          <w:pPr>
            <w:widowControl w:val="0"/>
            <w:tabs>
              <w:tab w:val="right" w:pos="12000"/>
            </w:tabs>
            <w:spacing w:before="60" w:after="0" w:line="360" w:lineRule="auto"/>
            <w:ind w:left="720"/>
            <w:rPr>
              <w:rFonts w:ascii="Arial" w:eastAsia="Arial" w:hAnsi="Arial" w:cs="Arial"/>
              <w:color w:val="000000"/>
            </w:rPr>
          </w:pPr>
          <w:hyperlink w:anchor="_heading=h.gsm2xhz1wx1w">
            <w:r>
              <w:rPr>
                <w:rFonts w:ascii="Arial" w:eastAsia="Arial" w:hAnsi="Arial" w:cs="Arial"/>
                <w:color w:val="000000"/>
              </w:rPr>
              <w:t>1.1.1 Background</w:t>
            </w:r>
            <w:r>
              <w:rPr>
                <w:rFonts w:ascii="Arial" w:eastAsia="Arial" w:hAnsi="Arial" w:cs="Arial"/>
                <w:color w:val="000000"/>
              </w:rPr>
              <w:tab/>
              <w:t>2</w:t>
            </w:r>
          </w:hyperlink>
        </w:p>
        <w:p w14:paraId="160845F6" w14:textId="77777777" w:rsidR="00515512" w:rsidRDefault="00000000">
          <w:pPr>
            <w:widowControl w:val="0"/>
            <w:tabs>
              <w:tab w:val="right" w:pos="12000"/>
            </w:tabs>
            <w:spacing w:before="60" w:after="0" w:line="360" w:lineRule="auto"/>
            <w:ind w:left="720"/>
            <w:rPr>
              <w:rFonts w:ascii="Arial" w:eastAsia="Arial" w:hAnsi="Arial" w:cs="Arial"/>
              <w:color w:val="000000"/>
            </w:rPr>
          </w:pPr>
          <w:hyperlink w:anchor="_heading=h.whg3x2fiebub">
            <w:r>
              <w:rPr>
                <w:rFonts w:ascii="Arial" w:eastAsia="Arial" w:hAnsi="Arial" w:cs="Arial"/>
                <w:color w:val="000000"/>
              </w:rPr>
              <w:t>1.1.2 Motivation</w:t>
            </w:r>
            <w:r>
              <w:rPr>
                <w:rFonts w:ascii="Arial" w:eastAsia="Arial" w:hAnsi="Arial" w:cs="Arial"/>
                <w:color w:val="000000"/>
              </w:rPr>
              <w:tab/>
              <w:t>3</w:t>
            </w:r>
          </w:hyperlink>
        </w:p>
        <w:p w14:paraId="5670B1E0" w14:textId="77777777" w:rsidR="00515512" w:rsidRDefault="00000000">
          <w:pPr>
            <w:widowControl w:val="0"/>
            <w:tabs>
              <w:tab w:val="right" w:pos="12000"/>
            </w:tabs>
            <w:spacing w:before="60" w:after="0" w:line="360" w:lineRule="auto"/>
            <w:ind w:left="360"/>
            <w:rPr>
              <w:rFonts w:ascii="Arial" w:eastAsia="Arial" w:hAnsi="Arial" w:cs="Arial"/>
              <w:color w:val="000000"/>
            </w:rPr>
          </w:pPr>
          <w:hyperlink w:anchor="_heading=h.tyjcwt">
            <w:r>
              <w:rPr>
                <w:b/>
                <w:color w:val="000000"/>
              </w:rPr>
              <w:t>1.2 Visualisation purpose</w:t>
            </w:r>
            <w:r>
              <w:rPr>
                <w:b/>
                <w:color w:val="000000"/>
              </w:rPr>
              <w:tab/>
              <w:t>3</w:t>
            </w:r>
          </w:hyperlink>
        </w:p>
        <w:p w14:paraId="3C64D177" w14:textId="77777777" w:rsidR="00515512" w:rsidRDefault="00000000">
          <w:pPr>
            <w:widowControl w:val="0"/>
            <w:tabs>
              <w:tab w:val="right" w:pos="12000"/>
            </w:tabs>
            <w:spacing w:before="60" w:after="0" w:line="360" w:lineRule="auto"/>
            <w:ind w:left="360"/>
            <w:rPr>
              <w:rFonts w:ascii="Arial" w:eastAsia="Arial" w:hAnsi="Arial" w:cs="Arial"/>
              <w:color w:val="000000"/>
            </w:rPr>
          </w:pPr>
          <w:hyperlink w:anchor="_heading=h.3dy6vkm">
            <w:r>
              <w:rPr>
                <w:b/>
                <w:color w:val="000000"/>
              </w:rPr>
              <w:t>1.3 Project Schedule</w:t>
            </w:r>
            <w:r>
              <w:rPr>
                <w:b/>
                <w:color w:val="000000"/>
              </w:rPr>
              <w:tab/>
              <w:t>3</w:t>
            </w:r>
          </w:hyperlink>
        </w:p>
        <w:p w14:paraId="02C49C13" w14:textId="77777777" w:rsidR="00515512" w:rsidRDefault="00000000">
          <w:pPr>
            <w:widowControl w:val="0"/>
            <w:tabs>
              <w:tab w:val="right" w:pos="12000"/>
            </w:tabs>
            <w:spacing w:before="60" w:after="0" w:line="360" w:lineRule="auto"/>
            <w:rPr>
              <w:rFonts w:ascii="Arial" w:eastAsia="Arial" w:hAnsi="Arial" w:cs="Arial"/>
              <w:b/>
              <w:color w:val="000000"/>
            </w:rPr>
          </w:pPr>
          <w:hyperlink w:anchor="_heading=h.boz005pa3dit">
            <w:r>
              <w:rPr>
                <w:rFonts w:ascii="Arial" w:eastAsia="Arial" w:hAnsi="Arial" w:cs="Arial"/>
                <w:b/>
                <w:color w:val="000000"/>
              </w:rPr>
              <w:t>2. Data</w:t>
            </w:r>
            <w:r>
              <w:rPr>
                <w:rFonts w:ascii="Arial" w:eastAsia="Arial" w:hAnsi="Arial" w:cs="Arial"/>
                <w:b/>
                <w:color w:val="000000"/>
              </w:rPr>
              <w:tab/>
              <w:t>4</w:t>
            </w:r>
          </w:hyperlink>
        </w:p>
        <w:p w14:paraId="4BA43036" w14:textId="77777777" w:rsidR="00515512" w:rsidRDefault="00000000">
          <w:pPr>
            <w:widowControl w:val="0"/>
            <w:tabs>
              <w:tab w:val="right" w:pos="12000"/>
            </w:tabs>
            <w:spacing w:before="60" w:after="0" w:line="360" w:lineRule="auto"/>
            <w:ind w:left="360"/>
            <w:rPr>
              <w:rFonts w:ascii="Arial" w:eastAsia="Arial" w:hAnsi="Arial" w:cs="Arial"/>
              <w:color w:val="000000"/>
            </w:rPr>
          </w:pPr>
          <w:hyperlink w:anchor="_heading=h.t76iz3yq4db6">
            <w:r>
              <w:rPr>
                <w:rFonts w:ascii="Arial" w:eastAsia="Arial" w:hAnsi="Arial" w:cs="Arial"/>
                <w:color w:val="000000"/>
              </w:rPr>
              <w:t>2.1 Data Source</w:t>
            </w:r>
            <w:r>
              <w:rPr>
                <w:rFonts w:ascii="Arial" w:eastAsia="Arial" w:hAnsi="Arial" w:cs="Arial"/>
                <w:color w:val="000000"/>
              </w:rPr>
              <w:tab/>
              <w:t>4</w:t>
            </w:r>
          </w:hyperlink>
        </w:p>
        <w:p w14:paraId="74DA6102" w14:textId="77777777" w:rsidR="00515512" w:rsidRDefault="00000000">
          <w:pPr>
            <w:widowControl w:val="0"/>
            <w:tabs>
              <w:tab w:val="right" w:pos="12000"/>
            </w:tabs>
            <w:spacing w:before="60" w:after="0" w:line="360" w:lineRule="auto"/>
            <w:ind w:left="720"/>
            <w:rPr>
              <w:rFonts w:ascii="Arial" w:eastAsia="Arial" w:hAnsi="Arial" w:cs="Arial"/>
              <w:color w:val="000000"/>
            </w:rPr>
          </w:pPr>
          <w:hyperlink w:anchor="_heading=h.ttq6ids3e1ss">
            <w:r>
              <w:rPr>
                <w:rFonts w:ascii="Arial" w:eastAsia="Arial" w:hAnsi="Arial" w:cs="Arial"/>
                <w:color w:val="000000"/>
              </w:rPr>
              <w:t>2.1.1 Data Source 1: Estimated number of Australian resident born overseas by country of birth</w:t>
            </w:r>
            <w:r>
              <w:rPr>
                <w:rFonts w:ascii="Arial" w:eastAsia="Arial" w:hAnsi="Arial" w:cs="Arial"/>
                <w:color w:val="000000"/>
              </w:rPr>
              <w:tab/>
              <w:t>4</w:t>
            </w:r>
          </w:hyperlink>
        </w:p>
        <w:p w14:paraId="78C86EF4" w14:textId="77777777" w:rsidR="00515512" w:rsidRDefault="00000000">
          <w:pPr>
            <w:widowControl w:val="0"/>
            <w:tabs>
              <w:tab w:val="right" w:pos="12000"/>
            </w:tabs>
            <w:spacing w:before="60" w:after="0" w:line="360" w:lineRule="auto"/>
            <w:ind w:left="720"/>
            <w:rPr>
              <w:rFonts w:ascii="Arial" w:eastAsia="Arial" w:hAnsi="Arial" w:cs="Arial"/>
              <w:color w:val="000000"/>
            </w:rPr>
          </w:pPr>
          <w:hyperlink w:anchor="_heading=h.mzp2wnmpf080">
            <w:r>
              <w:rPr>
                <w:rFonts w:ascii="Arial" w:eastAsia="Arial" w:hAnsi="Arial" w:cs="Arial"/>
                <w:color w:val="000000"/>
              </w:rPr>
              <w:t>2.1.2 Data Source 2: Net overseas migration by major groupings and visa</w:t>
            </w:r>
            <w:r>
              <w:rPr>
                <w:rFonts w:ascii="Arial" w:eastAsia="Arial" w:hAnsi="Arial" w:cs="Arial"/>
                <w:color w:val="000000"/>
              </w:rPr>
              <w:tab/>
              <w:t>5</w:t>
            </w:r>
          </w:hyperlink>
        </w:p>
        <w:p w14:paraId="3C556FC4" w14:textId="77777777" w:rsidR="00515512" w:rsidRDefault="00000000">
          <w:pPr>
            <w:widowControl w:val="0"/>
            <w:tabs>
              <w:tab w:val="right" w:pos="12000"/>
            </w:tabs>
            <w:spacing w:before="60" w:after="0" w:line="360" w:lineRule="auto"/>
            <w:ind w:left="720"/>
            <w:rPr>
              <w:rFonts w:ascii="Arial" w:eastAsia="Arial" w:hAnsi="Arial" w:cs="Arial"/>
              <w:color w:val="000000"/>
            </w:rPr>
          </w:pPr>
          <w:hyperlink w:anchor="_heading=h.4rqoq1uiffh1">
            <w:r>
              <w:rPr>
                <w:rFonts w:ascii="Arial" w:eastAsia="Arial" w:hAnsi="Arial" w:cs="Arial"/>
                <w:color w:val="000000"/>
              </w:rPr>
              <w:t>2.1.3 Data Source 3:</w:t>
            </w:r>
            <w:r>
              <w:rPr>
                <w:rFonts w:ascii="Arial" w:eastAsia="Arial" w:hAnsi="Arial" w:cs="Arial"/>
                <w:color w:val="000000"/>
              </w:rPr>
              <w:tab/>
              <w:t>6</w:t>
            </w:r>
          </w:hyperlink>
        </w:p>
        <w:p w14:paraId="34AD860D" w14:textId="77777777" w:rsidR="00515512" w:rsidRDefault="00000000">
          <w:pPr>
            <w:widowControl w:val="0"/>
            <w:tabs>
              <w:tab w:val="right" w:pos="12000"/>
            </w:tabs>
            <w:spacing w:before="60" w:after="0" w:line="360" w:lineRule="auto"/>
            <w:ind w:left="360"/>
            <w:rPr>
              <w:rFonts w:ascii="Arial" w:eastAsia="Arial" w:hAnsi="Arial" w:cs="Arial"/>
              <w:color w:val="000000"/>
            </w:rPr>
          </w:pPr>
          <w:hyperlink w:anchor="_heading=h.gs34ua72u21v">
            <w:r>
              <w:rPr>
                <w:rFonts w:ascii="Arial" w:eastAsia="Arial" w:hAnsi="Arial" w:cs="Arial"/>
                <w:color w:val="000000"/>
              </w:rPr>
              <w:t>2.2 Data Processing</w:t>
            </w:r>
            <w:r>
              <w:rPr>
                <w:rFonts w:ascii="Arial" w:eastAsia="Arial" w:hAnsi="Arial" w:cs="Arial"/>
                <w:color w:val="000000"/>
              </w:rPr>
              <w:tab/>
              <w:t>6</w:t>
            </w:r>
          </w:hyperlink>
        </w:p>
        <w:p w14:paraId="7FFC5E03" w14:textId="77777777" w:rsidR="00515512" w:rsidRDefault="00000000">
          <w:pPr>
            <w:widowControl w:val="0"/>
            <w:tabs>
              <w:tab w:val="right" w:pos="12000"/>
            </w:tabs>
            <w:spacing w:before="60" w:after="0" w:line="360" w:lineRule="auto"/>
            <w:rPr>
              <w:rFonts w:ascii="Arial" w:eastAsia="Arial" w:hAnsi="Arial" w:cs="Arial"/>
              <w:b/>
              <w:color w:val="000000"/>
            </w:rPr>
          </w:pPr>
          <w:hyperlink w:anchor="_heading=h.2ln4s77uapz2">
            <w:r>
              <w:rPr>
                <w:rFonts w:ascii="Arial" w:eastAsia="Arial" w:hAnsi="Arial" w:cs="Arial"/>
                <w:b/>
                <w:color w:val="000000"/>
              </w:rPr>
              <w:t>Requirement</w:t>
            </w:r>
            <w:r>
              <w:rPr>
                <w:rFonts w:ascii="Arial" w:eastAsia="Arial" w:hAnsi="Arial" w:cs="Arial"/>
                <w:b/>
                <w:color w:val="000000"/>
              </w:rPr>
              <w:tab/>
              <w:t>7</w:t>
            </w:r>
          </w:hyperlink>
        </w:p>
        <w:p w14:paraId="0FAF8943" w14:textId="77777777" w:rsidR="00515512" w:rsidRDefault="00000000">
          <w:pPr>
            <w:widowControl w:val="0"/>
            <w:tabs>
              <w:tab w:val="right" w:pos="12000"/>
            </w:tabs>
            <w:spacing w:before="60" w:after="0" w:line="360" w:lineRule="auto"/>
            <w:ind w:left="360"/>
            <w:rPr>
              <w:rFonts w:ascii="Arial" w:eastAsia="Arial" w:hAnsi="Arial" w:cs="Arial"/>
              <w:color w:val="000000"/>
            </w:rPr>
          </w:pPr>
          <w:hyperlink w:anchor="_heading=h.jfplruxqts60">
            <w:r>
              <w:rPr>
                <w:rFonts w:ascii="Arial" w:eastAsia="Arial" w:hAnsi="Arial" w:cs="Arial"/>
                <w:color w:val="000000"/>
              </w:rPr>
              <w:t>3.1 Must Have features</w:t>
            </w:r>
            <w:r>
              <w:rPr>
                <w:rFonts w:ascii="Arial" w:eastAsia="Arial" w:hAnsi="Arial" w:cs="Arial"/>
                <w:color w:val="000000"/>
              </w:rPr>
              <w:tab/>
              <w:t>7</w:t>
            </w:r>
          </w:hyperlink>
        </w:p>
        <w:p w14:paraId="5C317FAB" w14:textId="77777777" w:rsidR="00515512" w:rsidRDefault="00000000">
          <w:pPr>
            <w:widowControl w:val="0"/>
            <w:tabs>
              <w:tab w:val="right" w:pos="12000"/>
            </w:tabs>
            <w:spacing w:before="60" w:after="0" w:line="360" w:lineRule="auto"/>
            <w:ind w:left="360"/>
            <w:rPr>
              <w:rFonts w:ascii="Arial" w:eastAsia="Arial" w:hAnsi="Arial" w:cs="Arial"/>
              <w:color w:val="000000"/>
            </w:rPr>
          </w:pPr>
          <w:hyperlink w:anchor="_heading=h.xcgvwmkvv2cv">
            <w:r>
              <w:rPr>
                <w:rFonts w:ascii="Arial" w:eastAsia="Arial" w:hAnsi="Arial" w:cs="Arial"/>
                <w:color w:val="000000"/>
              </w:rPr>
              <w:t>3.2 Optional Features</w:t>
            </w:r>
            <w:r>
              <w:rPr>
                <w:rFonts w:ascii="Arial" w:eastAsia="Arial" w:hAnsi="Arial" w:cs="Arial"/>
                <w:color w:val="000000"/>
              </w:rPr>
              <w:tab/>
              <w:t>8</w:t>
            </w:r>
          </w:hyperlink>
        </w:p>
        <w:p w14:paraId="71FBA307" w14:textId="77777777" w:rsidR="00515512" w:rsidRDefault="00000000">
          <w:pPr>
            <w:widowControl w:val="0"/>
            <w:tabs>
              <w:tab w:val="right" w:pos="12000"/>
            </w:tabs>
            <w:spacing w:before="60" w:after="0" w:line="360" w:lineRule="auto"/>
            <w:rPr>
              <w:rFonts w:ascii="Arial" w:eastAsia="Arial" w:hAnsi="Arial" w:cs="Arial"/>
              <w:b/>
              <w:color w:val="000000"/>
            </w:rPr>
          </w:pPr>
          <w:hyperlink w:anchor="_heading=h.g3mfwvabmvkt">
            <w:r>
              <w:rPr>
                <w:rFonts w:ascii="Arial" w:eastAsia="Arial" w:hAnsi="Arial" w:cs="Arial"/>
                <w:b/>
                <w:color w:val="000000"/>
              </w:rPr>
              <w:t>Visualisation Design</w:t>
            </w:r>
            <w:r>
              <w:rPr>
                <w:rFonts w:ascii="Arial" w:eastAsia="Arial" w:hAnsi="Arial" w:cs="Arial"/>
                <w:b/>
                <w:color w:val="000000"/>
              </w:rPr>
              <w:tab/>
              <w:t>8</w:t>
            </w:r>
          </w:hyperlink>
        </w:p>
        <w:p w14:paraId="5DAA3090" w14:textId="77777777" w:rsidR="00515512" w:rsidRDefault="00000000">
          <w:pPr>
            <w:widowControl w:val="0"/>
            <w:tabs>
              <w:tab w:val="right" w:pos="12000"/>
            </w:tabs>
            <w:spacing w:before="60" w:after="0" w:line="360" w:lineRule="auto"/>
            <w:ind w:left="360"/>
            <w:rPr>
              <w:rFonts w:ascii="Arial" w:eastAsia="Arial" w:hAnsi="Arial" w:cs="Arial"/>
              <w:color w:val="000000"/>
            </w:rPr>
          </w:pPr>
          <w:hyperlink w:anchor="_heading=h.hvy7lb50qgx2">
            <w:r>
              <w:rPr>
                <w:rFonts w:ascii="Arial" w:eastAsia="Arial" w:hAnsi="Arial" w:cs="Arial"/>
                <w:color w:val="000000"/>
              </w:rPr>
              <w:t>4.1</w:t>
            </w:r>
            <w:r>
              <w:rPr>
                <w:rFonts w:ascii="Arial" w:eastAsia="Arial" w:hAnsi="Arial" w:cs="Arial"/>
                <w:color w:val="000000"/>
              </w:rPr>
              <w:tab/>
              <w:t>8</w:t>
            </w:r>
          </w:hyperlink>
        </w:p>
        <w:p w14:paraId="6515E93D" w14:textId="77777777" w:rsidR="00515512" w:rsidRDefault="00000000">
          <w:pPr>
            <w:widowControl w:val="0"/>
            <w:tabs>
              <w:tab w:val="right" w:pos="12000"/>
            </w:tabs>
            <w:spacing w:before="60" w:after="0" w:line="360" w:lineRule="auto"/>
            <w:ind w:left="360"/>
            <w:rPr>
              <w:rFonts w:ascii="Arial" w:eastAsia="Arial" w:hAnsi="Arial" w:cs="Arial"/>
              <w:color w:val="000000"/>
            </w:rPr>
          </w:pPr>
          <w:hyperlink w:anchor="_heading=h.hkl50kr5knhq">
            <w:r>
              <w:rPr>
                <w:rFonts w:ascii="Arial" w:eastAsia="Arial" w:hAnsi="Arial" w:cs="Arial"/>
                <w:color w:val="000000"/>
              </w:rPr>
              <w:t>4.2</w:t>
            </w:r>
            <w:r>
              <w:rPr>
                <w:rFonts w:ascii="Arial" w:eastAsia="Arial" w:hAnsi="Arial" w:cs="Arial"/>
                <w:color w:val="000000"/>
              </w:rPr>
              <w:tab/>
              <w:t>9</w:t>
            </w:r>
          </w:hyperlink>
        </w:p>
        <w:p w14:paraId="14A1BCB4" w14:textId="77777777" w:rsidR="00515512" w:rsidRDefault="00000000">
          <w:pPr>
            <w:widowControl w:val="0"/>
            <w:tabs>
              <w:tab w:val="right" w:pos="12000"/>
            </w:tabs>
            <w:spacing w:before="60" w:after="0" w:line="360" w:lineRule="auto"/>
            <w:rPr>
              <w:rFonts w:ascii="Arial" w:eastAsia="Arial" w:hAnsi="Arial" w:cs="Arial"/>
              <w:b/>
              <w:color w:val="000000"/>
            </w:rPr>
          </w:pPr>
          <w:hyperlink w:anchor="_heading=h.rfr75wjtxp1b">
            <w:r>
              <w:rPr>
                <w:rFonts w:ascii="Arial" w:eastAsia="Arial" w:hAnsi="Arial" w:cs="Arial"/>
                <w:b/>
                <w:color w:val="000000"/>
              </w:rPr>
              <w:t>Validation</w:t>
            </w:r>
            <w:r>
              <w:rPr>
                <w:rFonts w:ascii="Arial" w:eastAsia="Arial" w:hAnsi="Arial" w:cs="Arial"/>
                <w:b/>
                <w:color w:val="000000"/>
              </w:rPr>
              <w:tab/>
              <w:t>9</w:t>
            </w:r>
          </w:hyperlink>
        </w:p>
        <w:p w14:paraId="1BD0FC51" w14:textId="77777777" w:rsidR="00515512" w:rsidRDefault="00000000">
          <w:pPr>
            <w:widowControl w:val="0"/>
            <w:tabs>
              <w:tab w:val="right" w:pos="12000"/>
            </w:tabs>
            <w:spacing w:before="60" w:after="0" w:line="360" w:lineRule="auto"/>
            <w:rPr>
              <w:rFonts w:ascii="Arial" w:eastAsia="Arial" w:hAnsi="Arial" w:cs="Arial"/>
              <w:b/>
              <w:color w:val="000000"/>
            </w:rPr>
          </w:pPr>
          <w:hyperlink w:anchor="_heading=h.2cyc3ost0882">
            <w:r>
              <w:rPr>
                <w:rFonts w:ascii="Arial" w:eastAsia="Arial" w:hAnsi="Arial" w:cs="Arial"/>
                <w:b/>
                <w:color w:val="000000"/>
              </w:rPr>
              <w:t>Conclusion</w:t>
            </w:r>
            <w:r>
              <w:rPr>
                <w:rFonts w:ascii="Arial" w:eastAsia="Arial" w:hAnsi="Arial" w:cs="Arial"/>
                <w:b/>
                <w:color w:val="000000"/>
              </w:rPr>
              <w:tab/>
              <w:t>10</w:t>
            </w:r>
          </w:hyperlink>
        </w:p>
        <w:p w14:paraId="3B6C685F" w14:textId="77777777" w:rsidR="00515512" w:rsidRDefault="00000000">
          <w:pPr>
            <w:widowControl w:val="0"/>
            <w:tabs>
              <w:tab w:val="right" w:pos="12000"/>
            </w:tabs>
            <w:spacing w:before="60" w:after="0" w:line="360" w:lineRule="auto"/>
            <w:rPr>
              <w:rFonts w:ascii="Arial" w:eastAsia="Arial" w:hAnsi="Arial" w:cs="Arial"/>
              <w:b/>
              <w:color w:val="000000"/>
            </w:rPr>
          </w:pPr>
          <w:hyperlink w:anchor="_heading=h.14fwgcgin4e2">
            <w:r>
              <w:rPr>
                <w:rFonts w:ascii="Arial" w:eastAsia="Arial" w:hAnsi="Arial" w:cs="Arial"/>
                <w:b/>
                <w:color w:val="000000"/>
              </w:rPr>
              <w:t>References</w:t>
            </w:r>
            <w:r>
              <w:rPr>
                <w:rFonts w:ascii="Arial" w:eastAsia="Arial" w:hAnsi="Arial" w:cs="Arial"/>
                <w:b/>
                <w:color w:val="000000"/>
              </w:rPr>
              <w:tab/>
              <w:t>11</w:t>
            </w:r>
          </w:hyperlink>
          <w:r>
            <w:fldChar w:fldCharType="end"/>
          </w:r>
        </w:p>
      </w:sdtContent>
    </w:sdt>
    <w:p w14:paraId="48ECE026" w14:textId="77777777" w:rsidR="00515512" w:rsidRDefault="00515512">
      <w:pPr>
        <w:spacing w:line="360" w:lineRule="auto"/>
      </w:pPr>
    </w:p>
    <w:p w14:paraId="425FF143" w14:textId="77777777" w:rsidR="00515512" w:rsidRDefault="00000000">
      <w:pPr>
        <w:pStyle w:val="Heading1"/>
        <w:numPr>
          <w:ilvl w:val="0"/>
          <w:numId w:val="7"/>
        </w:numPr>
        <w:spacing w:line="360" w:lineRule="auto"/>
        <w:rPr>
          <w:rFonts w:ascii="Calibri" w:eastAsia="Calibri" w:hAnsi="Calibri" w:cs="Calibri"/>
          <w:b/>
          <w:color w:val="000000"/>
        </w:rPr>
      </w:pPr>
      <w:bookmarkStart w:id="0" w:name="_heading=h.gjdgxs" w:colFirst="0" w:colLast="0"/>
      <w:bookmarkEnd w:id="0"/>
      <w:r>
        <w:rPr>
          <w:rFonts w:ascii="Calibri" w:eastAsia="Calibri" w:hAnsi="Calibri" w:cs="Calibri"/>
          <w:b/>
          <w:color w:val="000000"/>
        </w:rPr>
        <w:lastRenderedPageBreak/>
        <w:t>Introduction</w:t>
      </w:r>
    </w:p>
    <w:p w14:paraId="75B780E9" w14:textId="77777777" w:rsidR="00515512" w:rsidRDefault="00000000">
      <w:pPr>
        <w:pStyle w:val="Heading2"/>
        <w:spacing w:line="360" w:lineRule="auto"/>
        <w:rPr>
          <w:rFonts w:ascii="Calibri" w:eastAsia="Calibri" w:hAnsi="Calibri" w:cs="Calibri"/>
          <w:b/>
          <w:color w:val="000000"/>
        </w:rPr>
      </w:pPr>
      <w:bookmarkStart w:id="1" w:name="_heading=h.30j0zll" w:colFirst="0" w:colLast="0"/>
      <w:bookmarkEnd w:id="1"/>
      <w:r>
        <w:rPr>
          <w:b/>
          <w:color w:val="000000"/>
          <w:sz w:val="24"/>
          <w:szCs w:val="24"/>
        </w:rPr>
        <w:t xml:space="preserve">  </w:t>
      </w:r>
      <w:r>
        <w:rPr>
          <w:b/>
          <w:color w:val="000000"/>
        </w:rPr>
        <w:t xml:space="preserve">      </w:t>
      </w:r>
      <w:r>
        <w:rPr>
          <w:rFonts w:ascii="Calibri" w:eastAsia="Calibri" w:hAnsi="Calibri" w:cs="Calibri"/>
          <w:b/>
          <w:color w:val="000000"/>
        </w:rPr>
        <w:t>1.1 Background and Motivation</w:t>
      </w:r>
    </w:p>
    <w:p w14:paraId="1BD9683A" w14:textId="77777777" w:rsidR="00515512" w:rsidRDefault="00000000">
      <w:pPr>
        <w:pStyle w:val="Heading3"/>
        <w:spacing w:line="360" w:lineRule="auto"/>
        <w:ind w:left="720"/>
        <w:rPr>
          <w:b/>
          <w:color w:val="000000"/>
        </w:rPr>
      </w:pPr>
      <w:bookmarkStart w:id="2" w:name="_heading=h.gsm2xhz1wx1w" w:colFirst="0" w:colLast="0"/>
      <w:bookmarkEnd w:id="2"/>
      <w:r>
        <w:rPr>
          <w:b/>
          <w:color w:val="000000"/>
        </w:rPr>
        <w:t>1.1.1 Background</w:t>
      </w:r>
    </w:p>
    <w:p w14:paraId="7E803D07" w14:textId="77777777" w:rsidR="00515512" w:rsidRDefault="00000000">
      <w:pPr>
        <w:spacing w:line="360" w:lineRule="auto"/>
        <w:ind w:left="720"/>
        <w:jc w:val="both"/>
        <w:rPr>
          <w:sz w:val="24"/>
          <w:szCs w:val="24"/>
        </w:rPr>
      </w:pPr>
      <w:r>
        <w:t xml:space="preserve">          </w:t>
      </w:r>
      <w:r>
        <w:rPr>
          <w:sz w:val="24"/>
          <w:szCs w:val="24"/>
        </w:rPr>
        <w:t xml:space="preserve">Migration is the movement of people from one area to another for </w:t>
      </w:r>
      <w:proofErr w:type="gramStart"/>
      <w:r>
        <w:rPr>
          <w:sz w:val="24"/>
          <w:szCs w:val="24"/>
        </w:rPr>
        <w:t>a number of</w:t>
      </w:r>
      <w:proofErr w:type="gramEnd"/>
      <w:r>
        <w:rPr>
          <w:sz w:val="24"/>
          <w:szCs w:val="24"/>
        </w:rPr>
        <w:t xml:space="preserve"> reasons. The reasons for this might be related to economic, social, environmental, or political factors. The phenomenon of migration is complicated and ever-changing, with significant social, economic, and political consequences. This is crucial for academics, researchers, government officials, and humanitarian organisations who are working in this sector to understand the migration pattern and trends. As non-experts consider it challenging to understand and analyse migration statistics data, it is crucial that a visualisation be created.</w:t>
      </w:r>
    </w:p>
    <w:p w14:paraId="18B22C15" w14:textId="77777777" w:rsidR="00515512" w:rsidRDefault="00000000">
      <w:pPr>
        <w:spacing w:line="360" w:lineRule="auto"/>
        <w:ind w:left="720" w:firstLine="720"/>
        <w:jc w:val="both"/>
        <w:rPr>
          <w:sz w:val="24"/>
          <w:szCs w:val="24"/>
        </w:rPr>
      </w:pPr>
      <w:r>
        <w:rPr>
          <w:sz w:val="24"/>
          <w:szCs w:val="24"/>
        </w:rPr>
        <w:t xml:space="preserve">There are two types of migration which are internal migration and international migration. According to Amruta, P. (2023), Internal migration refers to the movement of people inside the countries, and international migration refers to the movement of people from one country to another country in order to gain a better living </w:t>
      </w:r>
      <w:proofErr w:type="gramStart"/>
      <w:r>
        <w:rPr>
          <w:sz w:val="24"/>
          <w:szCs w:val="24"/>
        </w:rPr>
        <w:t>conditions</w:t>
      </w:r>
      <w:proofErr w:type="gramEnd"/>
      <w:r>
        <w:rPr>
          <w:sz w:val="24"/>
          <w:szCs w:val="24"/>
        </w:rPr>
        <w:t>. One of the measurements of migration is the net migration rate. According to the Central Intelligence Agency(n.d.), the Net migration rate refers to the difference between the total number of people coming into and departing a country throughout the year per 1,000 people based on the midyear rate.</w:t>
      </w:r>
    </w:p>
    <w:p w14:paraId="0651E2E5" w14:textId="77777777" w:rsidR="00515512" w:rsidRDefault="00000000">
      <w:pPr>
        <w:spacing w:line="360" w:lineRule="auto"/>
        <w:ind w:left="720" w:firstLine="720"/>
        <w:jc w:val="both"/>
        <w:rPr>
          <w:sz w:val="24"/>
          <w:szCs w:val="24"/>
        </w:rPr>
      </w:pPr>
      <w:r>
        <w:rPr>
          <w:sz w:val="24"/>
          <w:szCs w:val="24"/>
        </w:rPr>
        <w:t xml:space="preserve">The reasons for people to migrate vary. One of the factors that contribute to the migration of people is Overseas birth. Overseas birth is considered birth tourism. According to </w:t>
      </w:r>
      <w:proofErr w:type="spellStart"/>
      <w:r>
        <w:rPr>
          <w:sz w:val="24"/>
          <w:szCs w:val="24"/>
        </w:rPr>
        <w:t>Kiwimedi</w:t>
      </w:r>
      <w:proofErr w:type="spellEnd"/>
      <w:r>
        <w:rPr>
          <w:sz w:val="24"/>
          <w:szCs w:val="24"/>
        </w:rPr>
        <w:t xml:space="preserve"> Support (2022), overseas birth refers to the practice of travelling abroad to another country to give birth. An overseas birth allows the child to obtain citizenship in the country of birth.</w:t>
      </w:r>
    </w:p>
    <w:p w14:paraId="0E7A26B0" w14:textId="77777777" w:rsidR="00515512" w:rsidRDefault="00000000">
      <w:pPr>
        <w:spacing w:line="360" w:lineRule="auto"/>
        <w:ind w:left="720" w:firstLine="720"/>
        <w:jc w:val="both"/>
        <w:rPr>
          <w:sz w:val="24"/>
          <w:szCs w:val="24"/>
        </w:rPr>
      </w:pPr>
      <w:r>
        <w:rPr>
          <w:sz w:val="24"/>
          <w:szCs w:val="24"/>
        </w:rPr>
        <w:t xml:space="preserve">      As a result of producing a visualisation related to migration patterns and trends, it can assist in providing non-experts with a more simple and engaging representation of migration data. In addition, it can provide further analysis regarding patterns and trends that are not immediately noticeable from a table format.</w:t>
      </w:r>
    </w:p>
    <w:p w14:paraId="7F2AE9F4" w14:textId="77777777" w:rsidR="00515512" w:rsidRDefault="00000000">
      <w:pPr>
        <w:spacing w:line="360" w:lineRule="auto"/>
        <w:ind w:left="720"/>
        <w:rPr>
          <w:b/>
          <w:color w:val="000000"/>
          <w:sz w:val="26"/>
          <w:szCs w:val="26"/>
        </w:rPr>
      </w:pPr>
      <w:r>
        <w:rPr>
          <w:b/>
          <w:color w:val="000000"/>
          <w:sz w:val="26"/>
          <w:szCs w:val="26"/>
        </w:rPr>
        <w:lastRenderedPageBreak/>
        <w:t>1.1.2 Primary objectives of the Visualisation</w:t>
      </w:r>
    </w:p>
    <w:p w14:paraId="2C5E2270" w14:textId="77777777" w:rsidR="00515512" w:rsidRDefault="00000000">
      <w:pPr>
        <w:spacing w:line="360" w:lineRule="auto"/>
        <w:ind w:left="720"/>
        <w:rPr>
          <w:sz w:val="24"/>
          <w:szCs w:val="24"/>
        </w:rPr>
      </w:pPr>
      <w:r>
        <w:rPr>
          <w:sz w:val="24"/>
          <w:szCs w:val="24"/>
        </w:rPr>
        <w:t xml:space="preserve">      The primary objective of the visualisation website of our visualisation shows the following data:</w:t>
      </w:r>
    </w:p>
    <w:p w14:paraId="325BF2A3" w14:textId="77777777" w:rsidR="00515512" w:rsidRDefault="00000000">
      <w:pPr>
        <w:numPr>
          <w:ilvl w:val="0"/>
          <w:numId w:val="3"/>
        </w:numPr>
        <w:spacing w:after="0" w:line="360" w:lineRule="auto"/>
        <w:rPr>
          <w:sz w:val="24"/>
          <w:szCs w:val="24"/>
        </w:rPr>
      </w:pPr>
      <w:r>
        <w:rPr>
          <w:sz w:val="24"/>
          <w:szCs w:val="24"/>
        </w:rPr>
        <w:t xml:space="preserve">The estimated population of migrants living in </w:t>
      </w:r>
      <w:proofErr w:type="gramStart"/>
      <w:r>
        <w:rPr>
          <w:sz w:val="24"/>
          <w:szCs w:val="24"/>
        </w:rPr>
        <w:t>Australia</w:t>
      </w:r>
      <w:proofErr w:type="gramEnd"/>
    </w:p>
    <w:p w14:paraId="0C7829CA" w14:textId="77777777" w:rsidR="00515512" w:rsidRDefault="00000000">
      <w:pPr>
        <w:numPr>
          <w:ilvl w:val="0"/>
          <w:numId w:val="3"/>
        </w:numPr>
        <w:spacing w:after="0" w:line="360" w:lineRule="auto"/>
        <w:rPr>
          <w:sz w:val="24"/>
          <w:szCs w:val="24"/>
        </w:rPr>
      </w:pPr>
      <w:r>
        <w:rPr>
          <w:sz w:val="24"/>
          <w:szCs w:val="24"/>
        </w:rPr>
        <w:t>The net internal migration of each state in Australia</w:t>
      </w:r>
    </w:p>
    <w:p w14:paraId="78E7E44D" w14:textId="77777777" w:rsidR="00515512" w:rsidRDefault="00000000">
      <w:pPr>
        <w:numPr>
          <w:ilvl w:val="0"/>
          <w:numId w:val="3"/>
        </w:numPr>
        <w:spacing w:line="360" w:lineRule="auto"/>
        <w:rPr>
          <w:sz w:val="24"/>
          <w:szCs w:val="24"/>
        </w:rPr>
      </w:pPr>
      <w:r>
        <w:rPr>
          <w:sz w:val="24"/>
          <w:szCs w:val="24"/>
        </w:rPr>
        <w:t>The net overseas migration in Australia</w:t>
      </w:r>
    </w:p>
    <w:p w14:paraId="732E4778" w14:textId="77777777" w:rsidR="00515512" w:rsidRDefault="00515512">
      <w:pPr>
        <w:spacing w:line="360" w:lineRule="auto"/>
      </w:pPr>
    </w:p>
    <w:p w14:paraId="5178BD34" w14:textId="77777777" w:rsidR="00515512" w:rsidRDefault="00000000">
      <w:pPr>
        <w:pStyle w:val="Heading2"/>
        <w:spacing w:line="360" w:lineRule="auto"/>
      </w:pPr>
      <w:bookmarkStart w:id="3" w:name="_heading=h.tyjcwt" w:colFirst="0" w:colLast="0"/>
      <w:bookmarkEnd w:id="3"/>
      <w:r>
        <w:rPr>
          <w:rFonts w:ascii="Calibri" w:eastAsia="Calibri" w:hAnsi="Calibri" w:cs="Calibri"/>
          <w:b/>
          <w:color w:val="000000"/>
        </w:rPr>
        <w:t xml:space="preserve">1.2 </w:t>
      </w:r>
      <w:r>
        <w:rPr>
          <w:b/>
          <w:color w:val="000000"/>
        </w:rPr>
        <w:t>Visualisation</w:t>
      </w:r>
      <w:r>
        <w:rPr>
          <w:rFonts w:ascii="Calibri" w:eastAsia="Calibri" w:hAnsi="Calibri" w:cs="Calibri"/>
          <w:b/>
          <w:color w:val="000000"/>
        </w:rPr>
        <w:t xml:space="preserve"> purpose</w:t>
      </w:r>
    </w:p>
    <w:p w14:paraId="1FFF626A" w14:textId="77777777" w:rsidR="00515512" w:rsidRDefault="00000000">
      <w:pPr>
        <w:spacing w:line="360" w:lineRule="auto"/>
        <w:ind w:left="720"/>
        <w:rPr>
          <w:sz w:val="24"/>
          <w:szCs w:val="24"/>
        </w:rPr>
      </w:pPr>
      <w:r>
        <w:rPr>
          <w:sz w:val="24"/>
          <w:szCs w:val="24"/>
        </w:rPr>
        <w:t xml:space="preserve">  Researchers, social organisations, and officials working in the migration sector may find the visualisation helpful in answering the following questions:</w:t>
      </w:r>
    </w:p>
    <w:p w14:paraId="236F2CEA" w14:textId="77777777" w:rsidR="00515512" w:rsidRDefault="00000000">
      <w:pPr>
        <w:numPr>
          <w:ilvl w:val="0"/>
          <w:numId w:val="5"/>
        </w:numPr>
        <w:spacing w:after="0" w:line="360" w:lineRule="auto"/>
        <w:rPr>
          <w:sz w:val="24"/>
          <w:szCs w:val="24"/>
        </w:rPr>
      </w:pPr>
      <w:r>
        <w:rPr>
          <w:sz w:val="24"/>
          <w:szCs w:val="24"/>
        </w:rPr>
        <w:t>Which types of Australian Visa have the most significant overseas arrivals?</w:t>
      </w:r>
    </w:p>
    <w:p w14:paraId="7B1ACD85" w14:textId="77777777" w:rsidR="00515512" w:rsidRDefault="00000000">
      <w:pPr>
        <w:numPr>
          <w:ilvl w:val="0"/>
          <w:numId w:val="5"/>
        </w:numPr>
        <w:spacing w:after="0" w:line="360" w:lineRule="auto"/>
        <w:rPr>
          <w:sz w:val="24"/>
          <w:szCs w:val="24"/>
        </w:rPr>
      </w:pPr>
      <w:r>
        <w:rPr>
          <w:sz w:val="24"/>
          <w:szCs w:val="24"/>
        </w:rPr>
        <w:t>Why do migrants move to Australia?</w:t>
      </w:r>
    </w:p>
    <w:p w14:paraId="4E4B5037" w14:textId="77777777" w:rsidR="00515512" w:rsidRDefault="00000000">
      <w:pPr>
        <w:numPr>
          <w:ilvl w:val="0"/>
          <w:numId w:val="5"/>
        </w:numPr>
        <w:spacing w:after="0" w:line="360" w:lineRule="auto"/>
        <w:rPr>
          <w:sz w:val="24"/>
          <w:szCs w:val="24"/>
        </w:rPr>
      </w:pPr>
      <w:r>
        <w:rPr>
          <w:sz w:val="24"/>
          <w:szCs w:val="24"/>
        </w:rPr>
        <w:t>Where do most migrants in Australia come from?</w:t>
      </w:r>
    </w:p>
    <w:p w14:paraId="3A513336" w14:textId="77777777" w:rsidR="00515512" w:rsidRDefault="00000000">
      <w:pPr>
        <w:numPr>
          <w:ilvl w:val="0"/>
          <w:numId w:val="5"/>
        </w:numPr>
        <w:spacing w:line="360" w:lineRule="auto"/>
        <w:rPr>
          <w:sz w:val="24"/>
          <w:szCs w:val="24"/>
        </w:rPr>
      </w:pPr>
      <w:r>
        <w:rPr>
          <w:sz w:val="24"/>
          <w:szCs w:val="24"/>
        </w:rPr>
        <w:t>Which states in Australia have the most significant internal migration?</w:t>
      </w:r>
    </w:p>
    <w:p w14:paraId="5826614D" w14:textId="77777777" w:rsidR="00515512" w:rsidRDefault="00515512">
      <w:pPr>
        <w:spacing w:line="360" w:lineRule="auto"/>
        <w:ind w:left="2160"/>
        <w:rPr>
          <w:sz w:val="24"/>
          <w:szCs w:val="24"/>
        </w:rPr>
      </w:pPr>
    </w:p>
    <w:p w14:paraId="536FBA23" w14:textId="77777777" w:rsidR="00515512" w:rsidRDefault="00515512">
      <w:pPr>
        <w:pStyle w:val="Heading2"/>
        <w:rPr>
          <w:b/>
          <w:color w:val="000000"/>
        </w:rPr>
      </w:pPr>
      <w:bookmarkStart w:id="4" w:name="_heading=h.qwvj3c48shpl" w:colFirst="0" w:colLast="0"/>
      <w:bookmarkEnd w:id="4"/>
    </w:p>
    <w:p w14:paraId="0044B187" w14:textId="77777777" w:rsidR="00515512" w:rsidRDefault="00515512">
      <w:pPr>
        <w:pStyle w:val="Heading2"/>
        <w:rPr>
          <w:b/>
          <w:color w:val="000000"/>
        </w:rPr>
      </w:pPr>
      <w:bookmarkStart w:id="5" w:name="_heading=h.bub36miyunt7" w:colFirst="0" w:colLast="0"/>
      <w:bookmarkEnd w:id="5"/>
    </w:p>
    <w:p w14:paraId="665B2F3A" w14:textId="77777777" w:rsidR="00515512" w:rsidRDefault="00515512">
      <w:pPr>
        <w:pStyle w:val="Heading2"/>
        <w:rPr>
          <w:b/>
          <w:color w:val="000000"/>
        </w:rPr>
      </w:pPr>
      <w:bookmarkStart w:id="6" w:name="_heading=h.szi4wphrko3b" w:colFirst="0" w:colLast="0"/>
      <w:bookmarkEnd w:id="6"/>
    </w:p>
    <w:p w14:paraId="532FC433" w14:textId="77777777" w:rsidR="00515512" w:rsidRDefault="00515512">
      <w:pPr>
        <w:pStyle w:val="Heading2"/>
        <w:rPr>
          <w:b/>
          <w:color w:val="000000"/>
        </w:rPr>
      </w:pPr>
      <w:bookmarkStart w:id="7" w:name="_heading=h.etvqzynq10hz" w:colFirst="0" w:colLast="0"/>
      <w:bookmarkEnd w:id="7"/>
    </w:p>
    <w:p w14:paraId="6A86B19D" w14:textId="77777777" w:rsidR="00515512" w:rsidRDefault="00515512">
      <w:pPr>
        <w:pStyle w:val="Heading2"/>
        <w:rPr>
          <w:b/>
          <w:color w:val="000000"/>
        </w:rPr>
      </w:pPr>
      <w:bookmarkStart w:id="8" w:name="_heading=h.xawgv8a26wua" w:colFirst="0" w:colLast="0"/>
      <w:bookmarkEnd w:id="8"/>
    </w:p>
    <w:p w14:paraId="4C58D31D" w14:textId="77777777" w:rsidR="00515512" w:rsidRDefault="00515512">
      <w:pPr>
        <w:pStyle w:val="Heading2"/>
        <w:rPr>
          <w:b/>
          <w:color w:val="000000"/>
        </w:rPr>
      </w:pPr>
      <w:bookmarkStart w:id="9" w:name="_heading=h.wuine4yp3ks" w:colFirst="0" w:colLast="0"/>
      <w:bookmarkEnd w:id="9"/>
    </w:p>
    <w:p w14:paraId="06A7DBC7" w14:textId="77777777" w:rsidR="00515512" w:rsidRDefault="00515512">
      <w:pPr>
        <w:pStyle w:val="Heading2"/>
        <w:rPr>
          <w:b/>
          <w:color w:val="000000"/>
        </w:rPr>
      </w:pPr>
      <w:bookmarkStart w:id="10" w:name="_heading=h.4w7902onxbn" w:colFirst="0" w:colLast="0"/>
      <w:bookmarkEnd w:id="10"/>
    </w:p>
    <w:p w14:paraId="70A70568" w14:textId="77777777" w:rsidR="00515512" w:rsidRDefault="00515512">
      <w:pPr>
        <w:pStyle w:val="Heading2"/>
        <w:rPr>
          <w:b/>
          <w:color w:val="000000"/>
        </w:rPr>
      </w:pPr>
      <w:bookmarkStart w:id="11" w:name="_heading=h.6opow3zd992k" w:colFirst="0" w:colLast="0"/>
      <w:bookmarkEnd w:id="11"/>
    </w:p>
    <w:p w14:paraId="528755C0" w14:textId="77777777" w:rsidR="00515512" w:rsidRDefault="00515512">
      <w:pPr>
        <w:pStyle w:val="Heading2"/>
        <w:rPr>
          <w:b/>
          <w:color w:val="000000"/>
        </w:rPr>
      </w:pPr>
      <w:bookmarkStart w:id="12" w:name="_heading=h.gznduomwrc4v" w:colFirst="0" w:colLast="0"/>
      <w:bookmarkEnd w:id="12"/>
    </w:p>
    <w:p w14:paraId="2CF1810A" w14:textId="77777777" w:rsidR="00515512" w:rsidRDefault="00515512"/>
    <w:p w14:paraId="47F031C0" w14:textId="77777777" w:rsidR="00515512" w:rsidRDefault="00515512"/>
    <w:p w14:paraId="64B179C6" w14:textId="77777777" w:rsidR="00515512" w:rsidRDefault="00000000">
      <w:pPr>
        <w:pStyle w:val="Heading2"/>
        <w:rPr>
          <w:rFonts w:ascii="Calibri" w:eastAsia="Calibri" w:hAnsi="Calibri" w:cs="Calibri"/>
          <w:b/>
          <w:color w:val="000000"/>
          <w:sz w:val="28"/>
          <w:szCs w:val="28"/>
        </w:rPr>
      </w:pPr>
      <w:bookmarkStart w:id="13" w:name="_heading=h.3dy6vkm" w:colFirst="0" w:colLast="0"/>
      <w:bookmarkEnd w:id="13"/>
      <w:r>
        <w:rPr>
          <w:rFonts w:ascii="Calibri" w:eastAsia="Calibri" w:hAnsi="Calibri" w:cs="Calibri"/>
          <w:b/>
          <w:color w:val="000000"/>
          <w:sz w:val="28"/>
          <w:szCs w:val="28"/>
        </w:rPr>
        <w:lastRenderedPageBreak/>
        <w:t>1.3 Project Schedule</w:t>
      </w:r>
    </w:p>
    <w:p w14:paraId="079997C5" w14:textId="77777777" w:rsidR="00515512" w:rsidRDefault="00515512"/>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5175"/>
        <w:gridCol w:w="3120"/>
      </w:tblGrid>
      <w:tr w:rsidR="00515512" w14:paraId="4D4C6055" w14:textId="77777777">
        <w:tc>
          <w:tcPr>
            <w:tcW w:w="1065" w:type="dxa"/>
            <w:shd w:val="clear" w:color="auto" w:fill="auto"/>
            <w:tcMar>
              <w:top w:w="100" w:type="dxa"/>
              <w:left w:w="100" w:type="dxa"/>
              <w:bottom w:w="100" w:type="dxa"/>
              <w:right w:w="100" w:type="dxa"/>
            </w:tcMar>
          </w:tcPr>
          <w:p w14:paraId="2A601731" w14:textId="77777777" w:rsidR="00515512" w:rsidRDefault="00000000">
            <w:pPr>
              <w:widowControl w:val="0"/>
              <w:pBdr>
                <w:top w:val="nil"/>
                <w:left w:val="nil"/>
                <w:bottom w:val="nil"/>
                <w:right w:val="nil"/>
                <w:between w:val="nil"/>
              </w:pBdr>
              <w:spacing w:line="360" w:lineRule="auto"/>
              <w:rPr>
                <w:b/>
              </w:rPr>
            </w:pPr>
            <w:r>
              <w:rPr>
                <w:b/>
              </w:rPr>
              <w:t>Task No.</w:t>
            </w:r>
          </w:p>
        </w:tc>
        <w:tc>
          <w:tcPr>
            <w:tcW w:w="5175" w:type="dxa"/>
            <w:shd w:val="clear" w:color="auto" w:fill="auto"/>
            <w:tcMar>
              <w:top w:w="100" w:type="dxa"/>
              <w:left w:w="100" w:type="dxa"/>
              <w:bottom w:w="100" w:type="dxa"/>
              <w:right w:w="100" w:type="dxa"/>
            </w:tcMar>
          </w:tcPr>
          <w:p w14:paraId="4366763D" w14:textId="77777777" w:rsidR="00515512" w:rsidRDefault="00000000">
            <w:pPr>
              <w:widowControl w:val="0"/>
              <w:pBdr>
                <w:top w:val="nil"/>
                <w:left w:val="nil"/>
                <w:bottom w:val="nil"/>
                <w:right w:val="nil"/>
                <w:between w:val="nil"/>
              </w:pBdr>
              <w:spacing w:line="360" w:lineRule="auto"/>
              <w:rPr>
                <w:b/>
              </w:rPr>
            </w:pPr>
            <w:r>
              <w:rPr>
                <w:b/>
              </w:rPr>
              <w:t>Task explanation</w:t>
            </w:r>
          </w:p>
        </w:tc>
        <w:tc>
          <w:tcPr>
            <w:tcW w:w="3120" w:type="dxa"/>
            <w:shd w:val="clear" w:color="auto" w:fill="auto"/>
            <w:tcMar>
              <w:top w:w="100" w:type="dxa"/>
              <w:left w:w="100" w:type="dxa"/>
              <w:bottom w:w="100" w:type="dxa"/>
              <w:right w:w="100" w:type="dxa"/>
            </w:tcMar>
          </w:tcPr>
          <w:p w14:paraId="4CD2C7EB" w14:textId="77777777" w:rsidR="00515512" w:rsidRDefault="00000000">
            <w:pPr>
              <w:widowControl w:val="0"/>
              <w:pBdr>
                <w:top w:val="nil"/>
                <w:left w:val="nil"/>
                <w:bottom w:val="nil"/>
                <w:right w:val="nil"/>
                <w:between w:val="nil"/>
              </w:pBdr>
              <w:spacing w:line="360" w:lineRule="auto"/>
              <w:rPr>
                <w:b/>
              </w:rPr>
            </w:pPr>
            <w:r>
              <w:rPr>
                <w:b/>
              </w:rPr>
              <w:t>Date</w:t>
            </w:r>
          </w:p>
        </w:tc>
      </w:tr>
      <w:tr w:rsidR="00515512" w14:paraId="13139628" w14:textId="77777777">
        <w:tc>
          <w:tcPr>
            <w:tcW w:w="1065" w:type="dxa"/>
            <w:shd w:val="clear" w:color="auto" w:fill="auto"/>
            <w:tcMar>
              <w:top w:w="100" w:type="dxa"/>
              <w:left w:w="100" w:type="dxa"/>
              <w:bottom w:w="100" w:type="dxa"/>
              <w:right w:w="100" w:type="dxa"/>
            </w:tcMar>
          </w:tcPr>
          <w:p w14:paraId="06186E2E"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1</w:t>
            </w:r>
          </w:p>
        </w:tc>
        <w:tc>
          <w:tcPr>
            <w:tcW w:w="5175" w:type="dxa"/>
            <w:shd w:val="clear" w:color="auto" w:fill="auto"/>
            <w:tcMar>
              <w:top w:w="100" w:type="dxa"/>
              <w:left w:w="100" w:type="dxa"/>
              <w:bottom w:w="100" w:type="dxa"/>
              <w:right w:w="100" w:type="dxa"/>
            </w:tcMar>
          </w:tcPr>
          <w:p w14:paraId="72479142" w14:textId="77777777" w:rsidR="00515512" w:rsidRDefault="00000000">
            <w:pPr>
              <w:widowControl w:val="0"/>
              <w:pBdr>
                <w:top w:val="nil"/>
                <w:left w:val="nil"/>
                <w:bottom w:val="nil"/>
                <w:right w:val="nil"/>
                <w:between w:val="nil"/>
              </w:pBdr>
              <w:spacing w:line="360" w:lineRule="auto"/>
              <w:rPr>
                <w:sz w:val="24"/>
                <w:szCs w:val="24"/>
              </w:rPr>
            </w:pPr>
            <w:r>
              <w:rPr>
                <w:sz w:val="24"/>
                <w:szCs w:val="24"/>
              </w:rPr>
              <w:t xml:space="preserve">Set up </w:t>
            </w:r>
            <w:proofErr w:type="spellStart"/>
            <w:r>
              <w:rPr>
                <w:sz w:val="24"/>
                <w:szCs w:val="24"/>
              </w:rPr>
              <w:t>Github</w:t>
            </w:r>
            <w:proofErr w:type="spellEnd"/>
            <w:r>
              <w:rPr>
                <w:sz w:val="24"/>
                <w:szCs w:val="24"/>
              </w:rPr>
              <w:t xml:space="preserve"> repository and google drive</w:t>
            </w:r>
          </w:p>
        </w:tc>
        <w:tc>
          <w:tcPr>
            <w:tcW w:w="3120" w:type="dxa"/>
            <w:shd w:val="clear" w:color="auto" w:fill="auto"/>
            <w:tcMar>
              <w:top w:w="100" w:type="dxa"/>
              <w:left w:w="100" w:type="dxa"/>
              <w:bottom w:w="100" w:type="dxa"/>
              <w:right w:w="100" w:type="dxa"/>
            </w:tcMar>
          </w:tcPr>
          <w:p w14:paraId="3E9C73CF"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28/03/2023</w:t>
            </w:r>
          </w:p>
        </w:tc>
      </w:tr>
      <w:tr w:rsidR="00515512" w14:paraId="543D6881" w14:textId="77777777">
        <w:tc>
          <w:tcPr>
            <w:tcW w:w="1065" w:type="dxa"/>
            <w:shd w:val="clear" w:color="auto" w:fill="auto"/>
            <w:tcMar>
              <w:top w:w="100" w:type="dxa"/>
              <w:left w:w="100" w:type="dxa"/>
              <w:bottom w:w="100" w:type="dxa"/>
              <w:right w:w="100" w:type="dxa"/>
            </w:tcMar>
          </w:tcPr>
          <w:p w14:paraId="71743AB8"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2</w:t>
            </w:r>
          </w:p>
        </w:tc>
        <w:tc>
          <w:tcPr>
            <w:tcW w:w="5175" w:type="dxa"/>
            <w:shd w:val="clear" w:color="auto" w:fill="auto"/>
            <w:tcMar>
              <w:top w:w="100" w:type="dxa"/>
              <w:left w:w="100" w:type="dxa"/>
              <w:bottom w:w="100" w:type="dxa"/>
              <w:right w:w="100" w:type="dxa"/>
            </w:tcMar>
          </w:tcPr>
          <w:p w14:paraId="12FD9BE8" w14:textId="77777777" w:rsidR="00515512" w:rsidRDefault="00000000">
            <w:pPr>
              <w:widowControl w:val="0"/>
              <w:pBdr>
                <w:top w:val="nil"/>
                <w:left w:val="nil"/>
                <w:bottom w:val="nil"/>
                <w:right w:val="nil"/>
                <w:between w:val="nil"/>
              </w:pBdr>
              <w:spacing w:line="360" w:lineRule="auto"/>
              <w:rPr>
                <w:sz w:val="24"/>
                <w:szCs w:val="24"/>
              </w:rPr>
            </w:pPr>
            <w:r>
              <w:rPr>
                <w:sz w:val="24"/>
                <w:szCs w:val="24"/>
              </w:rPr>
              <w:t xml:space="preserve">Research about what migrations topics want to be visualised </w:t>
            </w:r>
            <w:proofErr w:type="gramStart"/>
            <w:r>
              <w:rPr>
                <w:sz w:val="24"/>
                <w:szCs w:val="24"/>
              </w:rPr>
              <w:t>in</w:t>
            </w:r>
            <w:proofErr w:type="gramEnd"/>
            <w:r>
              <w:rPr>
                <w:sz w:val="24"/>
                <w:szCs w:val="24"/>
              </w:rPr>
              <w:t xml:space="preserve"> the website</w:t>
            </w:r>
          </w:p>
        </w:tc>
        <w:tc>
          <w:tcPr>
            <w:tcW w:w="3120" w:type="dxa"/>
            <w:shd w:val="clear" w:color="auto" w:fill="auto"/>
            <w:tcMar>
              <w:top w:w="100" w:type="dxa"/>
              <w:left w:w="100" w:type="dxa"/>
              <w:bottom w:w="100" w:type="dxa"/>
              <w:right w:w="100" w:type="dxa"/>
            </w:tcMar>
          </w:tcPr>
          <w:p w14:paraId="2652DEE3"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29/03/2023</w:t>
            </w:r>
          </w:p>
        </w:tc>
      </w:tr>
      <w:tr w:rsidR="00515512" w14:paraId="0C70967C" w14:textId="77777777">
        <w:tc>
          <w:tcPr>
            <w:tcW w:w="1065" w:type="dxa"/>
            <w:shd w:val="clear" w:color="auto" w:fill="auto"/>
            <w:tcMar>
              <w:top w:w="100" w:type="dxa"/>
              <w:left w:w="100" w:type="dxa"/>
              <w:bottom w:w="100" w:type="dxa"/>
              <w:right w:w="100" w:type="dxa"/>
            </w:tcMar>
          </w:tcPr>
          <w:p w14:paraId="52DF05FD"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3</w:t>
            </w:r>
          </w:p>
        </w:tc>
        <w:tc>
          <w:tcPr>
            <w:tcW w:w="5175" w:type="dxa"/>
            <w:shd w:val="clear" w:color="auto" w:fill="auto"/>
            <w:tcMar>
              <w:top w:w="100" w:type="dxa"/>
              <w:left w:w="100" w:type="dxa"/>
              <w:bottom w:w="100" w:type="dxa"/>
              <w:right w:w="100" w:type="dxa"/>
            </w:tcMar>
          </w:tcPr>
          <w:p w14:paraId="50F58EAE" w14:textId="77777777" w:rsidR="00515512" w:rsidRDefault="00000000">
            <w:pPr>
              <w:widowControl w:val="0"/>
              <w:pBdr>
                <w:top w:val="nil"/>
                <w:left w:val="nil"/>
                <w:bottom w:val="nil"/>
                <w:right w:val="nil"/>
                <w:between w:val="nil"/>
              </w:pBdr>
              <w:spacing w:line="360" w:lineRule="auto"/>
              <w:rPr>
                <w:sz w:val="24"/>
                <w:szCs w:val="24"/>
              </w:rPr>
            </w:pPr>
            <w:r>
              <w:rPr>
                <w:sz w:val="24"/>
                <w:szCs w:val="24"/>
              </w:rPr>
              <w:t>Identify questions that need to be answered in the website visualisation</w:t>
            </w:r>
          </w:p>
        </w:tc>
        <w:tc>
          <w:tcPr>
            <w:tcW w:w="3120" w:type="dxa"/>
            <w:shd w:val="clear" w:color="auto" w:fill="auto"/>
            <w:tcMar>
              <w:top w:w="100" w:type="dxa"/>
              <w:left w:w="100" w:type="dxa"/>
              <w:bottom w:w="100" w:type="dxa"/>
              <w:right w:w="100" w:type="dxa"/>
            </w:tcMar>
          </w:tcPr>
          <w:p w14:paraId="776F85E5"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03/04/2023- 07/04/2023</w:t>
            </w:r>
          </w:p>
        </w:tc>
      </w:tr>
      <w:tr w:rsidR="00515512" w14:paraId="72D9C27B" w14:textId="77777777">
        <w:tc>
          <w:tcPr>
            <w:tcW w:w="1065" w:type="dxa"/>
            <w:shd w:val="clear" w:color="auto" w:fill="auto"/>
            <w:tcMar>
              <w:top w:w="100" w:type="dxa"/>
              <w:left w:w="100" w:type="dxa"/>
              <w:bottom w:w="100" w:type="dxa"/>
              <w:right w:w="100" w:type="dxa"/>
            </w:tcMar>
          </w:tcPr>
          <w:p w14:paraId="5649C2ED"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3</w:t>
            </w:r>
          </w:p>
        </w:tc>
        <w:tc>
          <w:tcPr>
            <w:tcW w:w="5175" w:type="dxa"/>
            <w:shd w:val="clear" w:color="auto" w:fill="auto"/>
            <w:tcMar>
              <w:top w:w="100" w:type="dxa"/>
              <w:left w:w="100" w:type="dxa"/>
              <w:bottom w:w="100" w:type="dxa"/>
              <w:right w:w="100" w:type="dxa"/>
            </w:tcMar>
          </w:tcPr>
          <w:p w14:paraId="66C7DA8F" w14:textId="77777777" w:rsidR="00515512" w:rsidRDefault="00000000">
            <w:pPr>
              <w:widowControl w:val="0"/>
              <w:spacing w:line="360" w:lineRule="auto"/>
              <w:rPr>
                <w:sz w:val="24"/>
                <w:szCs w:val="24"/>
              </w:rPr>
            </w:pPr>
            <w:r>
              <w:rPr>
                <w:sz w:val="24"/>
                <w:szCs w:val="24"/>
              </w:rPr>
              <w:t>Find datasets that relate to the project questions.</w:t>
            </w:r>
          </w:p>
        </w:tc>
        <w:tc>
          <w:tcPr>
            <w:tcW w:w="3120" w:type="dxa"/>
            <w:shd w:val="clear" w:color="auto" w:fill="auto"/>
            <w:tcMar>
              <w:top w:w="100" w:type="dxa"/>
              <w:left w:w="100" w:type="dxa"/>
              <w:bottom w:w="100" w:type="dxa"/>
              <w:right w:w="100" w:type="dxa"/>
            </w:tcMar>
          </w:tcPr>
          <w:p w14:paraId="1C187F56"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10/04/2023-17/04/2023</w:t>
            </w:r>
          </w:p>
        </w:tc>
      </w:tr>
      <w:tr w:rsidR="00515512" w14:paraId="4696CDFB" w14:textId="77777777">
        <w:tc>
          <w:tcPr>
            <w:tcW w:w="1065" w:type="dxa"/>
            <w:shd w:val="clear" w:color="auto" w:fill="auto"/>
            <w:tcMar>
              <w:top w:w="100" w:type="dxa"/>
              <w:left w:w="100" w:type="dxa"/>
              <w:bottom w:w="100" w:type="dxa"/>
              <w:right w:w="100" w:type="dxa"/>
            </w:tcMar>
          </w:tcPr>
          <w:p w14:paraId="2706EA63"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4</w:t>
            </w:r>
          </w:p>
        </w:tc>
        <w:tc>
          <w:tcPr>
            <w:tcW w:w="5175" w:type="dxa"/>
            <w:shd w:val="clear" w:color="auto" w:fill="auto"/>
            <w:tcMar>
              <w:top w:w="100" w:type="dxa"/>
              <w:left w:w="100" w:type="dxa"/>
              <w:bottom w:w="100" w:type="dxa"/>
              <w:right w:w="100" w:type="dxa"/>
            </w:tcMar>
          </w:tcPr>
          <w:p w14:paraId="4F5A9BA0" w14:textId="77777777" w:rsidR="00515512" w:rsidRDefault="00000000">
            <w:pPr>
              <w:widowControl w:val="0"/>
              <w:pBdr>
                <w:top w:val="nil"/>
                <w:left w:val="nil"/>
                <w:bottom w:val="nil"/>
                <w:right w:val="nil"/>
                <w:between w:val="nil"/>
              </w:pBdr>
              <w:spacing w:line="360" w:lineRule="auto"/>
              <w:rPr>
                <w:sz w:val="24"/>
                <w:szCs w:val="24"/>
              </w:rPr>
            </w:pPr>
            <w:r>
              <w:rPr>
                <w:sz w:val="24"/>
                <w:szCs w:val="24"/>
              </w:rPr>
              <w:t xml:space="preserve">Process and </w:t>
            </w:r>
            <w:proofErr w:type="gramStart"/>
            <w:r>
              <w:rPr>
                <w:sz w:val="24"/>
                <w:szCs w:val="24"/>
              </w:rPr>
              <w:t>Transform</w:t>
            </w:r>
            <w:proofErr w:type="gramEnd"/>
            <w:r>
              <w:rPr>
                <w:sz w:val="24"/>
                <w:szCs w:val="24"/>
              </w:rPr>
              <w:t xml:space="preserve"> the datasets into the desired data </w:t>
            </w:r>
          </w:p>
        </w:tc>
        <w:tc>
          <w:tcPr>
            <w:tcW w:w="3120" w:type="dxa"/>
            <w:shd w:val="clear" w:color="auto" w:fill="auto"/>
            <w:tcMar>
              <w:top w:w="100" w:type="dxa"/>
              <w:left w:w="100" w:type="dxa"/>
              <w:bottom w:w="100" w:type="dxa"/>
              <w:right w:w="100" w:type="dxa"/>
            </w:tcMar>
          </w:tcPr>
          <w:p w14:paraId="621123C9"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17/04/2023 - 23/04/2023</w:t>
            </w:r>
          </w:p>
        </w:tc>
      </w:tr>
      <w:tr w:rsidR="00515512" w14:paraId="542D97A4" w14:textId="77777777">
        <w:tc>
          <w:tcPr>
            <w:tcW w:w="1065" w:type="dxa"/>
            <w:shd w:val="clear" w:color="auto" w:fill="auto"/>
            <w:tcMar>
              <w:top w:w="100" w:type="dxa"/>
              <w:left w:w="100" w:type="dxa"/>
              <w:bottom w:w="100" w:type="dxa"/>
              <w:right w:w="100" w:type="dxa"/>
            </w:tcMar>
          </w:tcPr>
          <w:p w14:paraId="2268E89B"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5</w:t>
            </w:r>
          </w:p>
        </w:tc>
        <w:tc>
          <w:tcPr>
            <w:tcW w:w="5175" w:type="dxa"/>
            <w:shd w:val="clear" w:color="auto" w:fill="auto"/>
            <w:tcMar>
              <w:top w:w="100" w:type="dxa"/>
              <w:left w:w="100" w:type="dxa"/>
              <w:bottom w:w="100" w:type="dxa"/>
              <w:right w:w="100" w:type="dxa"/>
            </w:tcMar>
          </w:tcPr>
          <w:p w14:paraId="2DB054A8" w14:textId="77777777" w:rsidR="00515512" w:rsidRDefault="00000000">
            <w:pPr>
              <w:widowControl w:val="0"/>
              <w:spacing w:line="360" w:lineRule="auto"/>
              <w:rPr>
                <w:sz w:val="24"/>
                <w:szCs w:val="24"/>
              </w:rPr>
            </w:pPr>
            <w:r>
              <w:rPr>
                <w:sz w:val="24"/>
                <w:szCs w:val="24"/>
              </w:rPr>
              <w:t xml:space="preserve">Brainstorm different types of </w:t>
            </w:r>
            <w:proofErr w:type="gramStart"/>
            <w:r>
              <w:rPr>
                <w:sz w:val="24"/>
                <w:szCs w:val="24"/>
              </w:rPr>
              <w:t>visualisation</w:t>
            </w:r>
            <w:proofErr w:type="gramEnd"/>
            <w:r>
              <w:rPr>
                <w:sz w:val="24"/>
                <w:szCs w:val="24"/>
              </w:rPr>
              <w:t xml:space="preserve"> that can be considered to use in every three visualisations</w:t>
            </w:r>
          </w:p>
        </w:tc>
        <w:tc>
          <w:tcPr>
            <w:tcW w:w="3120" w:type="dxa"/>
            <w:shd w:val="clear" w:color="auto" w:fill="auto"/>
            <w:tcMar>
              <w:top w:w="100" w:type="dxa"/>
              <w:left w:w="100" w:type="dxa"/>
              <w:bottom w:w="100" w:type="dxa"/>
              <w:right w:w="100" w:type="dxa"/>
            </w:tcMar>
          </w:tcPr>
          <w:p w14:paraId="60AC7C68"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 xml:space="preserve">24/04/2023 - 05/05/2023 </w:t>
            </w:r>
          </w:p>
        </w:tc>
      </w:tr>
      <w:tr w:rsidR="00515512" w14:paraId="0090B876" w14:textId="77777777">
        <w:tc>
          <w:tcPr>
            <w:tcW w:w="1065" w:type="dxa"/>
            <w:shd w:val="clear" w:color="auto" w:fill="auto"/>
            <w:tcMar>
              <w:top w:w="100" w:type="dxa"/>
              <w:left w:w="100" w:type="dxa"/>
              <w:bottom w:w="100" w:type="dxa"/>
              <w:right w:w="100" w:type="dxa"/>
            </w:tcMar>
          </w:tcPr>
          <w:p w14:paraId="741F6410"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6</w:t>
            </w:r>
          </w:p>
        </w:tc>
        <w:tc>
          <w:tcPr>
            <w:tcW w:w="5175" w:type="dxa"/>
            <w:shd w:val="clear" w:color="auto" w:fill="auto"/>
            <w:tcMar>
              <w:top w:w="100" w:type="dxa"/>
              <w:left w:w="100" w:type="dxa"/>
              <w:bottom w:w="100" w:type="dxa"/>
              <w:right w:w="100" w:type="dxa"/>
            </w:tcMar>
          </w:tcPr>
          <w:p w14:paraId="734EB2D2" w14:textId="77777777" w:rsidR="00515512" w:rsidRDefault="00000000">
            <w:pPr>
              <w:widowControl w:val="0"/>
              <w:pBdr>
                <w:top w:val="nil"/>
                <w:left w:val="nil"/>
                <w:bottom w:val="nil"/>
                <w:right w:val="nil"/>
                <w:between w:val="nil"/>
              </w:pBdr>
              <w:spacing w:line="360" w:lineRule="auto"/>
              <w:rPr>
                <w:sz w:val="24"/>
                <w:szCs w:val="24"/>
              </w:rPr>
            </w:pPr>
            <w:r>
              <w:rPr>
                <w:sz w:val="24"/>
                <w:szCs w:val="24"/>
              </w:rPr>
              <w:t>Sketch the visualisation iterations</w:t>
            </w:r>
          </w:p>
        </w:tc>
        <w:tc>
          <w:tcPr>
            <w:tcW w:w="3120" w:type="dxa"/>
            <w:shd w:val="clear" w:color="auto" w:fill="auto"/>
            <w:tcMar>
              <w:top w:w="100" w:type="dxa"/>
              <w:left w:w="100" w:type="dxa"/>
              <w:bottom w:w="100" w:type="dxa"/>
              <w:right w:w="100" w:type="dxa"/>
            </w:tcMar>
          </w:tcPr>
          <w:p w14:paraId="2D2F099E"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24/04/2023- 07/05/2023</w:t>
            </w:r>
          </w:p>
        </w:tc>
      </w:tr>
      <w:tr w:rsidR="00515512" w14:paraId="62B14A4C" w14:textId="77777777">
        <w:tc>
          <w:tcPr>
            <w:tcW w:w="1065" w:type="dxa"/>
            <w:shd w:val="clear" w:color="auto" w:fill="auto"/>
            <w:tcMar>
              <w:top w:w="100" w:type="dxa"/>
              <w:left w:w="100" w:type="dxa"/>
              <w:bottom w:w="100" w:type="dxa"/>
              <w:right w:w="100" w:type="dxa"/>
            </w:tcMar>
          </w:tcPr>
          <w:p w14:paraId="4B0133F9"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7</w:t>
            </w:r>
          </w:p>
        </w:tc>
        <w:tc>
          <w:tcPr>
            <w:tcW w:w="5175" w:type="dxa"/>
            <w:shd w:val="clear" w:color="auto" w:fill="auto"/>
            <w:tcMar>
              <w:top w:w="100" w:type="dxa"/>
              <w:left w:w="100" w:type="dxa"/>
              <w:bottom w:w="100" w:type="dxa"/>
              <w:right w:w="100" w:type="dxa"/>
            </w:tcMar>
          </w:tcPr>
          <w:p w14:paraId="0833BEA3" w14:textId="77777777" w:rsidR="00515512" w:rsidRDefault="00000000">
            <w:pPr>
              <w:widowControl w:val="0"/>
              <w:pBdr>
                <w:top w:val="nil"/>
                <w:left w:val="nil"/>
                <w:bottom w:val="nil"/>
                <w:right w:val="nil"/>
                <w:between w:val="nil"/>
              </w:pBdr>
              <w:spacing w:line="360" w:lineRule="auto"/>
              <w:rPr>
                <w:sz w:val="24"/>
                <w:szCs w:val="24"/>
              </w:rPr>
            </w:pPr>
            <w:r>
              <w:rPr>
                <w:sz w:val="24"/>
                <w:szCs w:val="24"/>
              </w:rPr>
              <w:t>Identify the visualisation design principle which needs to be applied in the three visualisations</w:t>
            </w:r>
          </w:p>
        </w:tc>
        <w:tc>
          <w:tcPr>
            <w:tcW w:w="3120" w:type="dxa"/>
            <w:shd w:val="clear" w:color="auto" w:fill="auto"/>
            <w:tcMar>
              <w:top w:w="100" w:type="dxa"/>
              <w:left w:w="100" w:type="dxa"/>
              <w:bottom w:w="100" w:type="dxa"/>
              <w:right w:w="100" w:type="dxa"/>
            </w:tcMar>
          </w:tcPr>
          <w:p w14:paraId="442536BA"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01/05/2023 - 10/05/2023</w:t>
            </w:r>
          </w:p>
        </w:tc>
      </w:tr>
      <w:tr w:rsidR="00515512" w14:paraId="7EF4B0D8" w14:textId="77777777">
        <w:tc>
          <w:tcPr>
            <w:tcW w:w="1065" w:type="dxa"/>
            <w:shd w:val="clear" w:color="auto" w:fill="auto"/>
            <w:tcMar>
              <w:top w:w="100" w:type="dxa"/>
              <w:left w:w="100" w:type="dxa"/>
              <w:bottom w:w="100" w:type="dxa"/>
              <w:right w:w="100" w:type="dxa"/>
            </w:tcMar>
          </w:tcPr>
          <w:p w14:paraId="467C1F73"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8</w:t>
            </w:r>
          </w:p>
        </w:tc>
        <w:tc>
          <w:tcPr>
            <w:tcW w:w="5175" w:type="dxa"/>
            <w:shd w:val="clear" w:color="auto" w:fill="auto"/>
            <w:tcMar>
              <w:top w:w="100" w:type="dxa"/>
              <w:left w:w="100" w:type="dxa"/>
              <w:bottom w:w="100" w:type="dxa"/>
              <w:right w:w="100" w:type="dxa"/>
            </w:tcMar>
          </w:tcPr>
          <w:p w14:paraId="22CF5074" w14:textId="77777777" w:rsidR="00515512" w:rsidRDefault="00000000">
            <w:pPr>
              <w:widowControl w:val="0"/>
              <w:pBdr>
                <w:top w:val="nil"/>
                <w:left w:val="nil"/>
                <w:bottom w:val="nil"/>
                <w:right w:val="nil"/>
                <w:between w:val="nil"/>
              </w:pBdr>
              <w:spacing w:line="360" w:lineRule="auto"/>
              <w:rPr>
                <w:sz w:val="24"/>
                <w:szCs w:val="24"/>
              </w:rPr>
            </w:pPr>
            <w:r>
              <w:rPr>
                <w:sz w:val="24"/>
                <w:szCs w:val="24"/>
              </w:rPr>
              <w:t>Start doing the website coding</w:t>
            </w:r>
          </w:p>
        </w:tc>
        <w:tc>
          <w:tcPr>
            <w:tcW w:w="3120" w:type="dxa"/>
            <w:shd w:val="clear" w:color="auto" w:fill="auto"/>
            <w:tcMar>
              <w:top w:w="100" w:type="dxa"/>
              <w:left w:w="100" w:type="dxa"/>
              <w:bottom w:w="100" w:type="dxa"/>
              <w:right w:w="100" w:type="dxa"/>
            </w:tcMar>
          </w:tcPr>
          <w:p w14:paraId="064E252C"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01/05/2023</w:t>
            </w:r>
          </w:p>
        </w:tc>
      </w:tr>
      <w:tr w:rsidR="00515512" w14:paraId="0299A8BC" w14:textId="77777777">
        <w:tc>
          <w:tcPr>
            <w:tcW w:w="1065" w:type="dxa"/>
            <w:shd w:val="clear" w:color="auto" w:fill="auto"/>
            <w:tcMar>
              <w:top w:w="100" w:type="dxa"/>
              <w:left w:w="100" w:type="dxa"/>
              <w:bottom w:w="100" w:type="dxa"/>
              <w:right w:w="100" w:type="dxa"/>
            </w:tcMar>
          </w:tcPr>
          <w:p w14:paraId="0C314097"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9</w:t>
            </w:r>
          </w:p>
        </w:tc>
        <w:tc>
          <w:tcPr>
            <w:tcW w:w="5175" w:type="dxa"/>
            <w:shd w:val="clear" w:color="auto" w:fill="auto"/>
            <w:tcMar>
              <w:top w:w="100" w:type="dxa"/>
              <w:left w:w="100" w:type="dxa"/>
              <w:bottom w:w="100" w:type="dxa"/>
              <w:right w:w="100" w:type="dxa"/>
            </w:tcMar>
          </w:tcPr>
          <w:p w14:paraId="5887868B" w14:textId="77777777" w:rsidR="00515512" w:rsidRDefault="00000000">
            <w:pPr>
              <w:widowControl w:val="0"/>
              <w:pBdr>
                <w:top w:val="nil"/>
                <w:left w:val="nil"/>
                <w:bottom w:val="nil"/>
                <w:right w:val="nil"/>
                <w:between w:val="nil"/>
              </w:pBdr>
              <w:spacing w:line="360" w:lineRule="auto"/>
              <w:rPr>
                <w:sz w:val="24"/>
                <w:szCs w:val="24"/>
              </w:rPr>
            </w:pPr>
            <w:r>
              <w:rPr>
                <w:sz w:val="24"/>
                <w:szCs w:val="24"/>
              </w:rPr>
              <w:t>Coding 1.1: Create navigation menu bar and footer for the website using HTML and CSS</w:t>
            </w:r>
          </w:p>
        </w:tc>
        <w:tc>
          <w:tcPr>
            <w:tcW w:w="3120" w:type="dxa"/>
            <w:shd w:val="clear" w:color="auto" w:fill="auto"/>
            <w:tcMar>
              <w:top w:w="100" w:type="dxa"/>
              <w:left w:w="100" w:type="dxa"/>
              <w:bottom w:w="100" w:type="dxa"/>
              <w:right w:w="100" w:type="dxa"/>
            </w:tcMar>
          </w:tcPr>
          <w:p w14:paraId="62416A58"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01/05/2023</w:t>
            </w:r>
          </w:p>
        </w:tc>
      </w:tr>
      <w:tr w:rsidR="00515512" w14:paraId="5246F06C" w14:textId="77777777">
        <w:tc>
          <w:tcPr>
            <w:tcW w:w="1065" w:type="dxa"/>
            <w:shd w:val="clear" w:color="auto" w:fill="auto"/>
            <w:tcMar>
              <w:top w:w="100" w:type="dxa"/>
              <w:left w:w="100" w:type="dxa"/>
              <w:bottom w:w="100" w:type="dxa"/>
              <w:right w:w="100" w:type="dxa"/>
            </w:tcMar>
          </w:tcPr>
          <w:p w14:paraId="5BEAE3F3"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10</w:t>
            </w:r>
          </w:p>
        </w:tc>
        <w:tc>
          <w:tcPr>
            <w:tcW w:w="5175" w:type="dxa"/>
            <w:shd w:val="clear" w:color="auto" w:fill="auto"/>
            <w:tcMar>
              <w:top w:w="100" w:type="dxa"/>
              <w:left w:w="100" w:type="dxa"/>
              <w:bottom w:w="100" w:type="dxa"/>
              <w:right w:w="100" w:type="dxa"/>
            </w:tcMar>
          </w:tcPr>
          <w:p w14:paraId="5D37CF33" w14:textId="77777777" w:rsidR="00515512" w:rsidRDefault="00000000">
            <w:pPr>
              <w:widowControl w:val="0"/>
              <w:pBdr>
                <w:top w:val="nil"/>
                <w:left w:val="nil"/>
                <w:bottom w:val="nil"/>
                <w:right w:val="nil"/>
                <w:between w:val="nil"/>
              </w:pBdr>
              <w:spacing w:line="360" w:lineRule="auto"/>
              <w:rPr>
                <w:sz w:val="24"/>
                <w:szCs w:val="24"/>
              </w:rPr>
            </w:pPr>
            <w:r>
              <w:rPr>
                <w:sz w:val="24"/>
                <w:szCs w:val="24"/>
              </w:rPr>
              <w:t>Coding 1.2: Create a home page of the website using HTML and CSS. This includes an explanation of what the website is used for.</w:t>
            </w:r>
          </w:p>
        </w:tc>
        <w:tc>
          <w:tcPr>
            <w:tcW w:w="3120" w:type="dxa"/>
            <w:shd w:val="clear" w:color="auto" w:fill="auto"/>
            <w:tcMar>
              <w:top w:w="100" w:type="dxa"/>
              <w:left w:w="100" w:type="dxa"/>
              <w:bottom w:w="100" w:type="dxa"/>
              <w:right w:w="100" w:type="dxa"/>
            </w:tcMar>
          </w:tcPr>
          <w:p w14:paraId="4114B3EA"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02/05/2023</w:t>
            </w:r>
          </w:p>
        </w:tc>
      </w:tr>
      <w:tr w:rsidR="00515512" w14:paraId="593E13D9" w14:textId="77777777">
        <w:tc>
          <w:tcPr>
            <w:tcW w:w="1065" w:type="dxa"/>
            <w:shd w:val="clear" w:color="auto" w:fill="auto"/>
            <w:tcMar>
              <w:top w:w="100" w:type="dxa"/>
              <w:left w:w="100" w:type="dxa"/>
              <w:bottom w:w="100" w:type="dxa"/>
              <w:right w:w="100" w:type="dxa"/>
            </w:tcMar>
          </w:tcPr>
          <w:p w14:paraId="068245F7"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11</w:t>
            </w:r>
          </w:p>
        </w:tc>
        <w:tc>
          <w:tcPr>
            <w:tcW w:w="5175" w:type="dxa"/>
            <w:shd w:val="clear" w:color="auto" w:fill="auto"/>
            <w:tcMar>
              <w:top w:w="100" w:type="dxa"/>
              <w:left w:w="100" w:type="dxa"/>
              <w:bottom w:w="100" w:type="dxa"/>
              <w:right w:w="100" w:type="dxa"/>
            </w:tcMar>
          </w:tcPr>
          <w:p w14:paraId="4EC2C954" w14:textId="77777777" w:rsidR="00515512" w:rsidRDefault="00000000">
            <w:pPr>
              <w:widowControl w:val="0"/>
              <w:pBdr>
                <w:top w:val="nil"/>
                <w:left w:val="nil"/>
                <w:bottom w:val="nil"/>
                <w:right w:val="nil"/>
                <w:between w:val="nil"/>
              </w:pBdr>
              <w:spacing w:line="360" w:lineRule="auto"/>
              <w:rPr>
                <w:sz w:val="24"/>
                <w:szCs w:val="24"/>
              </w:rPr>
            </w:pPr>
            <w:r>
              <w:rPr>
                <w:sz w:val="24"/>
                <w:szCs w:val="24"/>
              </w:rPr>
              <w:t xml:space="preserve">Coding 1.2: Create first visualisation in d3.js </w:t>
            </w:r>
          </w:p>
        </w:tc>
        <w:tc>
          <w:tcPr>
            <w:tcW w:w="3120" w:type="dxa"/>
            <w:shd w:val="clear" w:color="auto" w:fill="auto"/>
            <w:tcMar>
              <w:top w:w="100" w:type="dxa"/>
              <w:left w:w="100" w:type="dxa"/>
              <w:bottom w:w="100" w:type="dxa"/>
              <w:right w:w="100" w:type="dxa"/>
            </w:tcMar>
          </w:tcPr>
          <w:p w14:paraId="21B288FD"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10/05/2023</w:t>
            </w:r>
          </w:p>
        </w:tc>
      </w:tr>
      <w:tr w:rsidR="00515512" w14:paraId="1543E7BE" w14:textId="77777777">
        <w:tc>
          <w:tcPr>
            <w:tcW w:w="1065" w:type="dxa"/>
            <w:shd w:val="clear" w:color="auto" w:fill="auto"/>
            <w:tcMar>
              <w:top w:w="100" w:type="dxa"/>
              <w:left w:w="100" w:type="dxa"/>
              <w:bottom w:w="100" w:type="dxa"/>
              <w:right w:w="100" w:type="dxa"/>
            </w:tcMar>
          </w:tcPr>
          <w:p w14:paraId="3D8C3FAD"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lastRenderedPageBreak/>
              <w:t>12</w:t>
            </w:r>
          </w:p>
        </w:tc>
        <w:tc>
          <w:tcPr>
            <w:tcW w:w="5175" w:type="dxa"/>
            <w:shd w:val="clear" w:color="auto" w:fill="auto"/>
            <w:tcMar>
              <w:top w:w="100" w:type="dxa"/>
              <w:left w:w="100" w:type="dxa"/>
              <w:bottom w:w="100" w:type="dxa"/>
              <w:right w:w="100" w:type="dxa"/>
            </w:tcMar>
          </w:tcPr>
          <w:p w14:paraId="4873B381" w14:textId="77777777" w:rsidR="00515512" w:rsidRDefault="00000000">
            <w:pPr>
              <w:widowControl w:val="0"/>
              <w:pBdr>
                <w:top w:val="nil"/>
                <w:left w:val="nil"/>
                <w:bottom w:val="nil"/>
                <w:right w:val="nil"/>
                <w:between w:val="nil"/>
              </w:pBdr>
              <w:spacing w:line="360" w:lineRule="auto"/>
              <w:rPr>
                <w:sz w:val="24"/>
                <w:szCs w:val="24"/>
              </w:rPr>
            </w:pPr>
            <w:r>
              <w:rPr>
                <w:sz w:val="24"/>
                <w:szCs w:val="24"/>
              </w:rPr>
              <w:t>Coding 1.3: Create second visualisation in d3.js</w:t>
            </w:r>
          </w:p>
        </w:tc>
        <w:tc>
          <w:tcPr>
            <w:tcW w:w="3120" w:type="dxa"/>
            <w:shd w:val="clear" w:color="auto" w:fill="auto"/>
            <w:tcMar>
              <w:top w:w="100" w:type="dxa"/>
              <w:left w:w="100" w:type="dxa"/>
              <w:bottom w:w="100" w:type="dxa"/>
              <w:right w:w="100" w:type="dxa"/>
            </w:tcMar>
          </w:tcPr>
          <w:p w14:paraId="19BA25AC"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16/05/2023</w:t>
            </w:r>
          </w:p>
        </w:tc>
      </w:tr>
      <w:tr w:rsidR="00515512" w14:paraId="1D0BEEAB" w14:textId="77777777">
        <w:tc>
          <w:tcPr>
            <w:tcW w:w="1065" w:type="dxa"/>
            <w:shd w:val="clear" w:color="auto" w:fill="auto"/>
            <w:tcMar>
              <w:top w:w="100" w:type="dxa"/>
              <w:left w:w="100" w:type="dxa"/>
              <w:bottom w:w="100" w:type="dxa"/>
              <w:right w:w="100" w:type="dxa"/>
            </w:tcMar>
          </w:tcPr>
          <w:p w14:paraId="691E1699"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13</w:t>
            </w:r>
          </w:p>
        </w:tc>
        <w:tc>
          <w:tcPr>
            <w:tcW w:w="5175" w:type="dxa"/>
            <w:shd w:val="clear" w:color="auto" w:fill="auto"/>
            <w:tcMar>
              <w:top w:w="100" w:type="dxa"/>
              <w:left w:w="100" w:type="dxa"/>
              <w:bottom w:w="100" w:type="dxa"/>
              <w:right w:w="100" w:type="dxa"/>
            </w:tcMar>
          </w:tcPr>
          <w:p w14:paraId="4255DCB9" w14:textId="77777777" w:rsidR="00515512" w:rsidRDefault="00000000">
            <w:pPr>
              <w:widowControl w:val="0"/>
              <w:pBdr>
                <w:top w:val="nil"/>
                <w:left w:val="nil"/>
                <w:bottom w:val="nil"/>
                <w:right w:val="nil"/>
                <w:between w:val="nil"/>
              </w:pBdr>
              <w:spacing w:line="360" w:lineRule="auto"/>
              <w:rPr>
                <w:sz w:val="24"/>
                <w:szCs w:val="24"/>
              </w:rPr>
            </w:pPr>
            <w:r>
              <w:rPr>
                <w:sz w:val="24"/>
                <w:szCs w:val="24"/>
              </w:rPr>
              <w:t>Coding 1.4: Create third visualisation in d3.js</w:t>
            </w:r>
          </w:p>
        </w:tc>
        <w:tc>
          <w:tcPr>
            <w:tcW w:w="3120" w:type="dxa"/>
            <w:shd w:val="clear" w:color="auto" w:fill="auto"/>
            <w:tcMar>
              <w:top w:w="100" w:type="dxa"/>
              <w:left w:w="100" w:type="dxa"/>
              <w:bottom w:w="100" w:type="dxa"/>
              <w:right w:w="100" w:type="dxa"/>
            </w:tcMar>
          </w:tcPr>
          <w:p w14:paraId="730189AF"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 xml:space="preserve">20/05/2023 </w:t>
            </w:r>
          </w:p>
        </w:tc>
      </w:tr>
      <w:tr w:rsidR="00515512" w14:paraId="7DF23F91" w14:textId="77777777">
        <w:tc>
          <w:tcPr>
            <w:tcW w:w="1065" w:type="dxa"/>
            <w:shd w:val="clear" w:color="auto" w:fill="auto"/>
            <w:tcMar>
              <w:top w:w="100" w:type="dxa"/>
              <w:left w:w="100" w:type="dxa"/>
              <w:bottom w:w="100" w:type="dxa"/>
              <w:right w:w="100" w:type="dxa"/>
            </w:tcMar>
          </w:tcPr>
          <w:p w14:paraId="6DCFE5C4"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14</w:t>
            </w:r>
          </w:p>
        </w:tc>
        <w:tc>
          <w:tcPr>
            <w:tcW w:w="5175" w:type="dxa"/>
            <w:shd w:val="clear" w:color="auto" w:fill="auto"/>
            <w:tcMar>
              <w:top w:w="100" w:type="dxa"/>
              <w:left w:w="100" w:type="dxa"/>
              <w:bottom w:w="100" w:type="dxa"/>
              <w:right w:w="100" w:type="dxa"/>
            </w:tcMar>
          </w:tcPr>
          <w:p w14:paraId="5BAE93A0" w14:textId="77777777" w:rsidR="00515512" w:rsidRDefault="00000000">
            <w:pPr>
              <w:widowControl w:val="0"/>
              <w:pBdr>
                <w:top w:val="nil"/>
                <w:left w:val="nil"/>
                <w:bottom w:val="nil"/>
                <w:right w:val="nil"/>
                <w:between w:val="nil"/>
              </w:pBdr>
              <w:spacing w:line="360" w:lineRule="auto"/>
              <w:rPr>
                <w:sz w:val="24"/>
                <w:szCs w:val="24"/>
              </w:rPr>
            </w:pPr>
            <w:r>
              <w:rPr>
                <w:sz w:val="24"/>
                <w:szCs w:val="24"/>
              </w:rPr>
              <w:t>Finalising the website coding</w:t>
            </w:r>
          </w:p>
        </w:tc>
        <w:tc>
          <w:tcPr>
            <w:tcW w:w="3120" w:type="dxa"/>
            <w:shd w:val="clear" w:color="auto" w:fill="auto"/>
            <w:tcMar>
              <w:top w:w="100" w:type="dxa"/>
              <w:left w:w="100" w:type="dxa"/>
              <w:bottom w:w="100" w:type="dxa"/>
              <w:right w:w="100" w:type="dxa"/>
            </w:tcMar>
          </w:tcPr>
          <w:p w14:paraId="5362520B"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27/05/2023</w:t>
            </w:r>
          </w:p>
        </w:tc>
      </w:tr>
      <w:tr w:rsidR="00515512" w14:paraId="06CAD8C0" w14:textId="77777777">
        <w:tc>
          <w:tcPr>
            <w:tcW w:w="1065" w:type="dxa"/>
            <w:shd w:val="clear" w:color="auto" w:fill="auto"/>
            <w:tcMar>
              <w:top w:w="100" w:type="dxa"/>
              <w:left w:w="100" w:type="dxa"/>
              <w:bottom w:w="100" w:type="dxa"/>
              <w:right w:w="100" w:type="dxa"/>
            </w:tcMar>
          </w:tcPr>
          <w:p w14:paraId="517D9A22"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15</w:t>
            </w:r>
          </w:p>
        </w:tc>
        <w:tc>
          <w:tcPr>
            <w:tcW w:w="5175" w:type="dxa"/>
            <w:shd w:val="clear" w:color="auto" w:fill="auto"/>
            <w:tcMar>
              <w:top w:w="100" w:type="dxa"/>
              <w:left w:w="100" w:type="dxa"/>
              <w:bottom w:w="100" w:type="dxa"/>
              <w:right w:w="100" w:type="dxa"/>
            </w:tcMar>
          </w:tcPr>
          <w:p w14:paraId="5A8ED8F3" w14:textId="77777777" w:rsidR="00515512" w:rsidRDefault="00000000">
            <w:pPr>
              <w:widowControl w:val="0"/>
              <w:pBdr>
                <w:top w:val="nil"/>
                <w:left w:val="nil"/>
                <w:bottom w:val="nil"/>
                <w:right w:val="nil"/>
                <w:between w:val="nil"/>
              </w:pBdr>
              <w:spacing w:line="360" w:lineRule="auto"/>
              <w:rPr>
                <w:sz w:val="24"/>
                <w:szCs w:val="24"/>
              </w:rPr>
            </w:pPr>
            <w:r>
              <w:rPr>
                <w:sz w:val="24"/>
                <w:szCs w:val="24"/>
              </w:rPr>
              <w:t>Create an informed consent form in google</w:t>
            </w:r>
          </w:p>
        </w:tc>
        <w:tc>
          <w:tcPr>
            <w:tcW w:w="3120" w:type="dxa"/>
            <w:shd w:val="clear" w:color="auto" w:fill="auto"/>
            <w:tcMar>
              <w:top w:w="100" w:type="dxa"/>
              <w:left w:w="100" w:type="dxa"/>
              <w:bottom w:w="100" w:type="dxa"/>
              <w:right w:w="100" w:type="dxa"/>
            </w:tcMar>
          </w:tcPr>
          <w:p w14:paraId="3525D0DF"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23/05/2023</w:t>
            </w:r>
          </w:p>
        </w:tc>
      </w:tr>
      <w:tr w:rsidR="00515512" w14:paraId="187B89DD" w14:textId="77777777">
        <w:tc>
          <w:tcPr>
            <w:tcW w:w="1065" w:type="dxa"/>
            <w:shd w:val="clear" w:color="auto" w:fill="auto"/>
            <w:tcMar>
              <w:top w:w="100" w:type="dxa"/>
              <w:left w:w="100" w:type="dxa"/>
              <w:bottom w:w="100" w:type="dxa"/>
              <w:right w:w="100" w:type="dxa"/>
            </w:tcMar>
          </w:tcPr>
          <w:p w14:paraId="2EE9FA25"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16</w:t>
            </w:r>
          </w:p>
        </w:tc>
        <w:tc>
          <w:tcPr>
            <w:tcW w:w="5175" w:type="dxa"/>
            <w:shd w:val="clear" w:color="auto" w:fill="auto"/>
            <w:tcMar>
              <w:top w:w="100" w:type="dxa"/>
              <w:left w:w="100" w:type="dxa"/>
              <w:bottom w:w="100" w:type="dxa"/>
              <w:right w:w="100" w:type="dxa"/>
            </w:tcMar>
          </w:tcPr>
          <w:p w14:paraId="612E205A" w14:textId="77777777" w:rsidR="00515512" w:rsidRDefault="00000000">
            <w:pPr>
              <w:widowControl w:val="0"/>
              <w:pBdr>
                <w:top w:val="nil"/>
                <w:left w:val="nil"/>
                <w:bottom w:val="nil"/>
                <w:right w:val="nil"/>
                <w:between w:val="nil"/>
              </w:pBdr>
              <w:spacing w:line="360" w:lineRule="auto"/>
              <w:rPr>
                <w:sz w:val="24"/>
                <w:szCs w:val="24"/>
              </w:rPr>
            </w:pPr>
            <w:r>
              <w:rPr>
                <w:sz w:val="24"/>
                <w:szCs w:val="24"/>
              </w:rPr>
              <w:t>Create a questionnaire to be answered by the user in usability testing</w:t>
            </w:r>
          </w:p>
        </w:tc>
        <w:tc>
          <w:tcPr>
            <w:tcW w:w="3120" w:type="dxa"/>
            <w:shd w:val="clear" w:color="auto" w:fill="auto"/>
            <w:tcMar>
              <w:top w:w="100" w:type="dxa"/>
              <w:left w:w="100" w:type="dxa"/>
              <w:bottom w:w="100" w:type="dxa"/>
              <w:right w:w="100" w:type="dxa"/>
            </w:tcMar>
          </w:tcPr>
          <w:p w14:paraId="419BFE67"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24/05/2023</w:t>
            </w:r>
          </w:p>
        </w:tc>
      </w:tr>
      <w:tr w:rsidR="00515512" w14:paraId="2FDB3F04" w14:textId="77777777">
        <w:tc>
          <w:tcPr>
            <w:tcW w:w="1065" w:type="dxa"/>
            <w:shd w:val="clear" w:color="auto" w:fill="auto"/>
            <w:tcMar>
              <w:top w:w="100" w:type="dxa"/>
              <w:left w:w="100" w:type="dxa"/>
              <w:bottom w:w="100" w:type="dxa"/>
              <w:right w:w="100" w:type="dxa"/>
            </w:tcMar>
          </w:tcPr>
          <w:p w14:paraId="5664B1F5"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17</w:t>
            </w:r>
          </w:p>
        </w:tc>
        <w:tc>
          <w:tcPr>
            <w:tcW w:w="5175" w:type="dxa"/>
            <w:shd w:val="clear" w:color="auto" w:fill="auto"/>
            <w:tcMar>
              <w:top w:w="100" w:type="dxa"/>
              <w:left w:w="100" w:type="dxa"/>
              <w:bottom w:w="100" w:type="dxa"/>
              <w:right w:w="100" w:type="dxa"/>
            </w:tcMar>
          </w:tcPr>
          <w:p w14:paraId="700BF990" w14:textId="77777777" w:rsidR="00515512" w:rsidRDefault="00000000">
            <w:pPr>
              <w:widowControl w:val="0"/>
              <w:pBdr>
                <w:top w:val="nil"/>
                <w:left w:val="nil"/>
                <w:bottom w:val="nil"/>
                <w:right w:val="nil"/>
                <w:between w:val="nil"/>
              </w:pBdr>
              <w:spacing w:line="360" w:lineRule="auto"/>
              <w:rPr>
                <w:sz w:val="24"/>
                <w:szCs w:val="24"/>
              </w:rPr>
            </w:pPr>
            <w:r>
              <w:rPr>
                <w:sz w:val="24"/>
                <w:szCs w:val="24"/>
              </w:rPr>
              <w:t>Do usability testing with users</w:t>
            </w:r>
          </w:p>
        </w:tc>
        <w:tc>
          <w:tcPr>
            <w:tcW w:w="3120" w:type="dxa"/>
            <w:shd w:val="clear" w:color="auto" w:fill="auto"/>
            <w:tcMar>
              <w:top w:w="100" w:type="dxa"/>
              <w:left w:w="100" w:type="dxa"/>
              <w:bottom w:w="100" w:type="dxa"/>
              <w:right w:w="100" w:type="dxa"/>
            </w:tcMar>
          </w:tcPr>
          <w:p w14:paraId="1672094B"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28/05/2023 - 01/06/2023</w:t>
            </w:r>
          </w:p>
        </w:tc>
      </w:tr>
      <w:tr w:rsidR="00515512" w14:paraId="0670EB7E" w14:textId="77777777">
        <w:tc>
          <w:tcPr>
            <w:tcW w:w="1065" w:type="dxa"/>
            <w:shd w:val="clear" w:color="auto" w:fill="auto"/>
            <w:tcMar>
              <w:top w:w="100" w:type="dxa"/>
              <w:left w:w="100" w:type="dxa"/>
              <w:bottom w:w="100" w:type="dxa"/>
              <w:right w:w="100" w:type="dxa"/>
            </w:tcMar>
          </w:tcPr>
          <w:p w14:paraId="090D3BD9"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18</w:t>
            </w:r>
          </w:p>
        </w:tc>
        <w:tc>
          <w:tcPr>
            <w:tcW w:w="5175" w:type="dxa"/>
            <w:shd w:val="clear" w:color="auto" w:fill="auto"/>
            <w:tcMar>
              <w:top w:w="100" w:type="dxa"/>
              <w:left w:w="100" w:type="dxa"/>
              <w:bottom w:w="100" w:type="dxa"/>
              <w:right w:w="100" w:type="dxa"/>
            </w:tcMar>
          </w:tcPr>
          <w:p w14:paraId="5BBD9A92" w14:textId="77777777" w:rsidR="00515512" w:rsidRDefault="00000000">
            <w:pPr>
              <w:widowControl w:val="0"/>
              <w:pBdr>
                <w:top w:val="nil"/>
                <w:left w:val="nil"/>
                <w:bottom w:val="nil"/>
                <w:right w:val="nil"/>
                <w:between w:val="nil"/>
              </w:pBdr>
              <w:spacing w:line="360" w:lineRule="auto"/>
              <w:rPr>
                <w:sz w:val="24"/>
                <w:szCs w:val="24"/>
              </w:rPr>
            </w:pPr>
            <w:r>
              <w:rPr>
                <w:sz w:val="24"/>
                <w:szCs w:val="24"/>
              </w:rPr>
              <w:t>Make a report from the usability testing result</w:t>
            </w:r>
          </w:p>
        </w:tc>
        <w:tc>
          <w:tcPr>
            <w:tcW w:w="3120" w:type="dxa"/>
            <w:shd w:val="clear" w:color="auto" w:fill="auto"/>
            <w:tcMar>
              <w:top w:w="100" w:type="dxa"/>
              <w:left w:w="100" w:type="dxa"/>
              <w:bottom w:w="100" w:type="dxa"/>
              <w:right w:w="100" w:type="dxa"/>
            </w:tcMar>
          </w:tcPr>
          <w:p w14:paraId="13DFA95C"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01/06/2023</w:t>
            </w:r>
          </w:p>
        </w:tc>
      </w:tr>
      <w:tr w:rsidR="00515512" w14:paraId="5D8BF4B4" w14:textId="77777777">
        <w:tc>
          <w:tcPr>
            <w:tcW w:w="1065" w:type="dxa"/>
            <w:shd w:val="clear" w:color="auto" w:fill="auto"/>
            <w:tcMar>
              <w:top w:w="100" w:type="dxa"/>
              <w:left w:w="100" w:type="dxa"/>
              <w:bottom w:w="100" w:type="dxa"/>
              <w:right w:w="100" w:type="dxa"/>
            </w:tcMar>
          </w:tcPr>
          <w:p w14:paraId="3506F5AC"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19</w:t>
            </w:r>
          </w:p>
        </w:tc>
        <w:tc>
          <w:tcPr>
            <w:tcW w:w="5175" w:type="dxa"/>
            <w:shd w:val="clear" w:color="auto" w:fill="auto"/>
            <w:tcMar>
              <w:top w:w="100" w:type="dxa"/>
              <w:left w:w="100" w:type="dxa"/>
              <w:bottom w:w="100" w:type="dxa"/>
              <w:right w:w="100" w:type="dxa"/>
            </w:tcMar>
          </w:tcPr>
          <w:p w14:paraId="670BAA76" w14:textId="77777777" w:rsidR="00515512" w:rsidRDefault="00000000">
            <w:pPr>
              <w:widowControl w:val="0"/>
              <w:pBdr>
                <w:top w:val="nil"/>
                <w:left w:val="nil"/>
                <w:bottom w:val="nil"/>
                <w:right w:val="nil"/>
                <w:between w:val="nil"/>
              </w:pBdr>
              <w:spacing w:line="360" w:lineRule="auto"/>
              <w:rPr>
                <w:sz w:val="24"/>
                <w:szCs w:val="24"/>
              </w:rPr>
            </w:pPr>
            <w:r>
              <w:rPr>
                <w:sz w:val="24"/>
                <w:szCs w:val="24"/>
              </w:rPr>
              <w:t>Fix the website according to the user's input or recommendation</w:t>
            </w:r>
          </w:p>
        </w:tc>
        <w:tc>
          <w:tcPr>
            <w:tcW w:w="3120" w:type="dxa"/>
            <w:shd w:val="clear" w:color="auto" w:fill="auto"/>
            <w:tcMar>
              <w:top w:w="100" w:type="dxa"/>
              <w:left w:w="100" w:type="dxa"/>
              <w:bottom w:w="100" w:type="dxa"/>
              <w:right w:w="100" w:type="dxa"/>
            </w:tcMar>
          </w:tcPr>
          <w:p w14:paraId="45976F0C"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01/06/2023</w:t>
            </w:r>
          </w:p>
        </w:tc>
      </w:tr>
      <w:tr w:rsidR="00515512" w14:paraId="4B0BCC32" w14:textId="77777777">
        <w:tc>
          <w:tcPr>
            <w:tcW w:w="1065" w:type="dxa"/>
            <w:shd w:val="clear" w:color="auto" w:fill="auto"/>
            <w:tcMar>
              <w:top w:w="100" w:type="dxa"/>
              <w:left w:w="100" w:type="dxa"/>
              <w:bottom w:w="100" w:type="dxa"/>
              <w:right w:w="100" w:type="dxa"/>
            </w:tcMar>
          </w:tcPr>
          <w:p w14:paraId="5D3772F5"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20</w:t>
            </w:r>
          </w:p>
        </w:tc>
        <w:tc>
          <w:tcPr>
            <w:tcW w:w="5175" w:type="dxa"/>
            <w:shd w:val="clear" w:color="auto" w:fill="auto"/>
            <w:tcMar>
              <w:top w:w="100" w:type="dxa"/>
              <w:left w:w="100" w:type="dxa"/>
              <w:bottom w:w="100" w:type="dxa"/>
              <w:right w:w="100" w:type="dxa"/>
            </w:tcMar>
          </w:tcPr>
          <w:p w14:paraId="33420B7A" w14:textId="77777777" w:rsidR="00515512" w:rsidRDefault="00000000">
            <w:pPr>
              <w:widowControl w:val="0"/>
              <w:pBdr>
                <w:top w:val="nil"/>
                <w:left w:val="nil"/>
                <w:bottom w:val="nil"/>
                <w:right w:val="nil"/>
                <w:between w:val="nil"/>
              </w:pBdr>
              <w:spacing w:line="360" w:lineRule="auto"/>
              <w:rPr>
                <w:sz w:val="24"/>
                <w:szCs w:val="24"/>
              </w:rPr>
            </w:pPr>
            <w:r>
              <w:rPr>
                <w:sz w:val="24"/>
                <w:szCs w:val="24"/>
              </w:rPr>
              <w:t>Finalise design process book</w:t>
            </w:r>
          </w:p>
        </w:tc>
        <w:tc>
          <w:tcPr>
            <w:tcW w:w="3120" w:type="dxa"/>
            <w:shd w:val="clear" w:color="auto" w:fill="auto"/>
            <w:tcMar>
              <w:top w:w="100" w:type="dxa"/>
              <w:left w:w="100" w:type="dxa"/>
              <w:bottom w:w="100" w:type="dxa"/>
              <w:right w:w="100" w:type="dxa"/>
            </w:tcMar>
          </w:tcPr>
          <w:p w14:paraId="07BF256F"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03/06/2023</w:t>
            </w:r>
          </w:p>
        </w:tc>
      </w:tr>
      <w:tr w:rsidR="00515512" w14:paraId="774AA9A0" w14:textId="77777777">
        <w:tc>
          <w:tcPr>
            <w:tcW w:w="1065" w:type="dxa"/>
            <w:shd w:val="clear" w:color="auto" w:fill="auto"/>
            <w:tcMar>
              <w:top w:w="100" w:type="dxa"/>
              <w:left w:w="100" w:type="dxa"/>
              <w:bottom w:w="100" w:type="dxa"/>
              <w:right w:w="100" w:type="dxa"/>
            </w:tcMar>
          </w:tcPr>
          <w:p w14:paraId="1EA56ED6"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21</w:t>
            </w:r>
          </w:p>
        </w:tc>
        <w:tc>
          <w:tcPr>
            <w:tcW w:w="5175" w:type="dxa"/>
            <w:shd w:val="clear" w:color="auto" w:fill="auto"/>
            <w:tcMar>
              <w:top w:w="100" w:type="dxa"/>
              <w:left w:w="100" w:type="dxa"/>
              <w:bottom w:w="100" w:type="dxa"/>
              <w:right w:w="100" w:type="dxa"/>
            </w:tcMar>
          </w:tcPr>
          <w:p w14:paraId="4B99C4F5" w14:textId="77777777" w:rsidR="00515512" w:rsidRDefault="00000000">
            <w:pPr>
              <w:widowControl w:val="0"/>
              <w:pBdr>
                <w:top w:val="nil"/>
                <w:left w:val="nil"/>
                <w:bottom w:val="nil"/>
                <w:right w:val="nil"/>
                <w:between w:val="nil"/>
              </w:pBdr>
              <w:spacing w:line="360" w:lineRule="auto"/>
              <w:rPr>
                <w:sz w:val="24"/>
                <w:szCs w:val="24"/>
              </w:rPr>
            </w:pPr>
            <w:r>
              <w:rPr>
                <w:sz w:val="24"/>
                <w:szCs w:val="24"/>
              </w:rPr>
              <w:t>Finalise the website</w:t>
            </w:r>
          </w:p>
        </w:tc>
        <w:tc>
          <w:tcPr>
            <w:tcW w:w="3120" w:type="dxa"/>
            <w:shd w:val="clear" w:color="auto" w:fill="auto"/>
            <w:tcMar>
              <w:top w:w="100" w:type="dxa"/>
              <w:left w:w="100" w:type="dxa"/>
              <w:bottom w:w="100" w:type="dxa"/>
              <w:right w:w="100" w:type="dxa"/>
            </w:tcMar>
          </w:tcPr>
          <w:p w14:paraId="6525D434" w14:textId="77777777" w:rsidR="00515512" w:rsidRDefault="00000000">
            <w:pPr>
              <w:widowControl w:val="0"/>
              <w:pBdr>
                <w:top w:val="nil"/>
                <w:left w:val="nil"/>
                <w:bottom w:val="nil"/>
                <w:right w:val="nil"/>
                <w:between w:val="nil"/>
              </w:pBdr>
              <w:spacing w:line="360" w:lineRule="auto"/>
              <w:jc w:val="center"/>
              <w:rPr>
                <w:sz w:val="24"/>
                <w:szCs w:val="24"/>
              </w:rPr>
            </w:pPr>
            <w:r>
              <w:rPr>
                <w:sz w:val="24"/>
                <w:szCs w:val="24"/>
              </w:rPr>
              <w:t>03/06/2023</w:t>
            </w:r>
          </w:p>
        </w:tc>
      </w:tr>
    </w:tbl>
    <w:p w14:paraId="065A5E0F" w14:textId="77777777" w:rsidR="00515512" w:rsidRDefault="00515512"/>
    <w:p w14:paraId="53D70D89" w14:textId="77777777" w:rsidR="00515512" w:rsidRDefault="00515512"/>
    <w:p w14:paraId="7C2F216C" w14:textId="77777777" w:rsidR="00515512" w:rsidRDefault="00515512">
      <w:pPr>
        <w:pStyle w:val="Heading1"/>
        <w:rPr>
          <w:b/>
          <w:color w:val="000000"/>
        </w:rPr>
      </w:pPr>
      <w:bookmarkStart w:id="14" w:name="_heading=h.orte0wu6br8" w:colFirst="0" w:colLast="0"/>
      <w:bookmarkEnd w:id="14"/>
    </w:p>
    <w:p w14:paraId="37223893" w14:textId="77777777" w:rsidR="00515512" w:rsidRDefault="00515512">
      <w:pPr>
        <w:pStyle w:val="Heading1"/>
        <w:rPr>
          <w:b/>
          <w:color w:val="000000"/>
        </w:rPr>
      </w:pPr>
      <w:bookmarkStart w:id="15" w:name="_heading=h.r4xp2btiyvin" w:colFirst="0" w:colLast="0"/>
      <w:bookmarkEnd w:id="15"/>
    </w:p>
    <w:p w14:paraId="36E1417C" w14:textId="77777777" w:rsidR="00515512" w:rsidRDefault="00515512">
      <w:pPr>
        <w:pStyle w:val="Heading1"/>
        <w:rPr>
          <w:b/>
          <w:color w:val="000000"/>
        </w:rPr>
      </w:pPr>
      <w:bookmarkStart w:id="16" w:name="_heading=h.5pc9kahs3vrd" w:colFirst="0" w:colLast="0"/>
      <w:bookmarkEnd w:id="16"/>
    </w:p>
    <w:p w14:paraId="7A9A02F7" w14:textId="77777777" w:rsidR="00515512" w:rsidRDefault="00515512">
      <w:pPr>
        <w:pStyle w:val="Heading1"/>
        <w:rPr>
          <w:b/>
          <w:color w:val="000000"/>
        </w:rPr>
      </w:pPr>
      <w:bookmarkStart w:id="17" w:name="_heading=h.b3vlrk38br68" w:colFirst="0" w:colLast="0"/>
      <w:bookmarkEnd w:id="17"/>
    </w:p>
    <w:p w14:paraId="0170C488" w14:textId="77777777" w:rsidR="00515512" w:rsidRDefault="00515512">
      <w:pPr>
        <w:pStyle w:val="Heading1"/>
        <w:rPr>
          <w:b/>
          <w:color w:val="000000"/>
        </w:rPr>
      </w:pPr>
      <w:bookmarkStart w:id="18" w:name="_heading=h.sg6pg9zcpyyh" w:colFirst="0" w:colLast="0"/>
      <w:bookmarkEnd w:id="18"/>
    </w:p>
    <w:p w14:paraId="5E304030" w14:textId="77777777" w:rsidR="00515512" w:rsidRDefault="00515512"/>
    <w:p w14:paraId="7C1B66C6" w14:textId="77777777" w:rsidR="00515512" w:rsidRDefault="00515512"/>
    <w:p w14:paraId="4242B077" w14:textId="77777777" w:rsidR="00515512" w:rsidRDefault="00000000">
      <w:pPr>
        <w:pStyle w:val="Heading1"/>
      </w:pPr>
      <w:bookmarkStart w:id="19" w:name="_heading=h.boz005pa3dit" w:colFirst="0" w:colLast="0"/>
      <w:bookmarkEnd w:id="19"/>
      <w:r>
        <w:rPr>
          <w:b/>
          <w:color w:val="000000"/>
        </w:rPr>
        <w:lastRenderedPageBreak/>
        <w:t>2. Data</w:t>
      </w:r>
    </w:p>
    <w:p w14:paraId="1378ACDC" w14:textId="77777777" w:rsidR="00515512" w:rsidRDefault="00000000">
      <w:pPr>
        <w:pStyle w:val="Heading2"/>
        <w:rPr>
          <w:b/>
          <w:color w:val="000000"/>
          <w:sz w:val="28"/>
          <w:szCs w:val="28"/>
        </w:rPr>
      </w:pPr>
      <w:bookmarkStart w:id="20" w:name="_heading=h.t76iz3yq4db6" w:colFirst="0" w:colLast="0"/>
      <w:bookmarkEnd w:id="20"/>
      <w:r>
        <w:rPr>
          <w:b/>
          <w:color w:val="000000"/>
          <w:sz w:val="24"/>
          <w:szCs w:val="24"/>
        </w:rPr>
        <w:t xml:space="preserve">   </w:t>
      </w:r>
      <w:r>
        <w:rPr>
          <w:b/>
          <w:color w:val="000000"/>
          <w:sz w:val="28"/>
          <w:szCs w:val="28"/>
        </w:rPr>
        <w:t>2.1 Data Source (Proposal)</w:t>
      </w:r>
    </w:p>
    <w:p w14:paraId="178C2F6B" w14:textId="77777777" w:rsidR="00515512" w:rsidRDefault="00000000">
      <w:pPr>
        <w:pStyle w:val="Heading3"/>
        <w:ind w:firstLine="720"/>
        <w:rPr>
          <w:b/>
          <w:color w:val="000000"/>
          <w:sz w:val="26"/>
          <w:szCs w:val="26"/>
        </w:rPr>
      </w:pPr>
      <w:bookmarkStart w:id="21" w:name="_heading=h.ttq6ids3e1ss" w:colFirst="0" w:colLast="0"/>
      <w:bookmarkEnd w:id="21"/>
      <w:r>
        <w:rPr>
          <w:b/>
          <w:color w:val="000000"/>
          <w:sz w:val="26"/>
          <w:szCs w:val="26"/>
        </w:rPr>
        <w:t xml:space="preserve">2.1.1 Data Source 1: Estimated resident population in Australia by </w:t>
      </w:r>
    </w:p>
    <w:p w14:paraId="7803D7E3" w14:textId="77777777" w:rsidR="00515512" w:rsidRDefault="00000000">
      <w:pPr>
        <w:pStyle w:val="Heading3"/>
        <w:ind w:firstLine="720"/>
        <w:rPr>
          <w:b/>
          <w:color w:val="000000"/>
          <w:sz w:val="26"/>
          <w:szCs w:val="26"/>
        </w:rPr>
      </w:pPr>
      <w:bookmarkStart w:id="22" w:name="_heading=h.7z9hkednx29v" w:colFirst="0" w:colLast="0"/>
      <w:bookmarkEnd w:id="22"/>
      <w:r>
        <w:rPr>
          <w:b/>
          <w:color w:val="000000"/>
          <w:sz w:val="26"/>
          <w:szCs w:val="26"/>
        </w:rPr>
        <w:t>country of birth</w:t>
      </w:r>
    </w:p>
    <w:p w14:paraId="467E0C43" w14:textId="77777777" w:rsidR="00515512" w:rsidRDefault="00515512"/>
    <w:p w14:paraId="6CA93649" w14:textId="77777777" w:rsidR="00515512" w:rsidRDefault="00000000">
      <w:pPr>
        <w:pBdr>
          <w:top w:val="nil"/>
          <w:left w:val="nil"/>
          <w:bottom w:val="nil"/>
          <w:right w:val="nil"/>
          <w:between w:val="nil"/>
        </w:pBdr>
        <w:spacing w:line="240" w:lineRule="auto"/>
        <w:ind w:left="720"/>
        <w:rPr>
          <w:color w:val="000000"/>
          <w:sz w:val="24"/>
          <w:szCs w:val="24"/>
        </w:rPr>
      </w:pPr>
      <w:r>
        <w:rPr>
          <w:color w:val="000000"/>
          <w:sz w:val="24"/>
          <w:szCs w:val="24"/>
        </w:rPr>
        <w:t xml:space="preserve">The first source dataset shown in Figure 1 represents the estimated population of residents by country of birth in Australia during a 20-year period, from 1996 to 2016. </w:t>
      </w:r>
    </w:p>
    <w:p w14:paraId="32948774" w14:textId="77777777" w:rsidR="00515512" w:rsidRDefault="00000000">
      <w:pPr>
        <w:spacing w:line="360" w:lineRule="auto"/>
        <w:jc w:val="both"/>
        <w:rPr>
          <w:b/>
          <w:sz w:val="24"/>
          <w:szCs w:val="24"/>
        </w:rPr>
      </w:pPr>
      <w:r>
        <w:rPr>
          <w:noProof/>
          <w:color w:val="000000"/>
          <w:sz w:val="24"/>
          <w:szCs w:val="24"/>
        </w:rPr>
        <w:drawing>
          <wp:anchor distT="0" distB="0" distL="114300" distR="114300" simplePos="0" relativeHeight="251661312" behindDoc="0" locked="0" layoutInCell="1" hidden="0" allowOverlap="1" wp14:anchorId="7E7CF87B" wp14:editId="1B557295">
            <wp:simplePos x="0" y="0"/>
            <wp:positionH relativeFrom="margin">
              <wp:align>right</wp:align>
            </wp:positionH>
            <wp:positionV relativeFrom="margin">
              <wp:posOffset>1831975</wp:posOffset>
            </wp:positionV>
            <wp:extent cx="5100320" cy="1943735"/>
            <wp:effectExtent l="0" t="0" r="0" b="0"/>
            <wp:wrapSquare wrapText="bothSides" distT="0" distB="0" distL="114300" distR="114300"/>
            <wp:docPr id="529" name="image6.png" descr="A picture containing text, screenshot, font,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picture containing text, screenshot, font, number&#10;&#10;Description automatically generated"/>
                    <pic:cNvPicPr preferRelativeResize="0"/>
                  </pic:nvPicPr>
                  <pic:blipFill>
                    <a:blip r:embed="rId11"/>
                    <a:srcRect/>
                    <a:stretch>
                      <a:fillRect/>
                    </a:stretch>
                  </pic:blipFill>
                  <pic:spPr>
                    <a:xfrm>
                      <a:off x="0" y="0"/>
                      <a:ext cx="5100320" cy="1943735"/>
                    </a:xfrm>
                    <a:prstGeom prst="rect">
                      <a:avLst/>
                    </a:prstGeom>
                    <a:ln/>
                  </pic:spPr>
                </pic:pic>
              </a:graphicData>
            </a:graphic>
          </wp:anchor>
        </w:drawing>
      </w:r>
    </w:p>
    <w:p w14:paraId="071D4D94" w14:textId="77777777" w:rsidR="00515512" w:rsidRDefault="00515512">
      <w:pPr>
        <w:spacing w:line="360" w:lineRule="auto"/>
        <w:jc w:val="both"/>
        <w:rPr>
          <w:b/>
          <w:sz w:val="24"/>
          <w:szCs w:val="24"/>
        </w:rPr>
      </w:pPr>
    </w:p>
    <w:p w14:paraId="0A35D17A" w14:textId="77777777" w:rsidR="00515512" w:rsidRDefault="00515512">
      <w:pPr>
        <w:spacing w:line="360" w:lineRule="auto"/>
        <w:jc w:val="both"/>
        <w:rPr>
          <w:b/>
          <w:sz w:val="24"/>
          <w:szCs w:val="24"/>
        </w:rPr>
      </w:pPr>
    </w:p>
    <w:p w14:paraId="4DB1FD53" w14:textId="77777777" w:rsidR="00515512" w:rsidRDefault="00515512">
      <w:pPr>
        <w:spacing w:line="360" w:lineRule="auto"/>
        <w:jc w:val="both"/>
        <w:rPr>
          <w:b/>
          <w:sz w:val="24"/>
          <w:szCs w:val="24"/>
        </w:rPr>
      </w:pPr>
    </w:p>
    <w:p w14:paraId="40504859" w14:textId="77777777" w:rsidR="00515512" w:rsidRDefault="00515512">
      <w:pPr>
        <w:spacing w:line="360" w:lineRule="auto"/>
        <w:jc w:val="both"/>
        <w:rPr>
          <w:b/>
          <w:sz w:val="24"/>
          <w:szCs w:val="24"/>
        </w:rPr>
      </w:pPr>
    </w:p>
    <w:p w14:paraId="62F44716" w14:textId="77777777" w:rsidR="00515512" w:rsidRDefault="00515512">
      <w:pPr>
        <w:spacing w:line="360" w:lineRule="auto"/>
        <w:jc w:val="both"/>
        <w:rPr>
          <w:b/>
          <w:sz w:val="24"/>
          <w:szCs w:val="24"/>
        </w:rPr>
      </w:pPr>
    </w:p>
    <w:p w14:paraId="5057FF24" w14:textId="77777777" w:rsidR="00515512" w:rsidRDefault="00000000">
      <w:pPr>
        <w:spacing w:line="360" w:lineRule="auto"/>
        <w:ind w:left="2880" w:firstLine="720"/>
        <w:jc w:val="both"/>
        <w:rPr>
          <w:b/>
          <w:sz w:val="24"/>
          <w:szCs w:val="24"/>
        </w:rPr>
      </w:pPr>
      <w:r>
        <w:rPr>
          <w:b/>
          <w:sz w:val="24"/>
          <w:szCs w:val="24"/>
        </w:rPr>
        <w:t>Figure 1: First source dataset</w:t>
      </w:r>
    </w:p>
    <w:p w14:paraId="5AE3F459" w14:textId="77777777" w:rsidR="00515512" w:rsidRDefault="00000000">
      <w:pPr>
        <w:spacing w:line="360" w:lineRule="auto"/>
        <w:ind w:left="720" w:firstLine="720"/>
        <w:jc w:val="both"/>
        <w:rPr>
          <w:sz w:val="24"/>
          <w:szCs w:val="24"/>
        </w:rPr>
      </w:pPr>
      <w:r>
        <w:rPr>
          <w:sz w:val="24"/>
          <w:szCs w:val="24"/>
        </w:rPr>
        <w:t xml:space="preserve">The data in the first source dataset was gathered by the Australia Bureau of Statistics for their website abs.gov.au. The data used in the visualisation is free and used without endorsement. </w:t>
      </w:r>
    </w:p>
    <w:p w14:paraId="7621E63A" w14:textId="77777777" w:rsidR="00515512" w:rsidRDefault="00000000">
      <w:pPr>
        <w:spacing w:line="360" w:lineRule="auto"/>
        <w:ind w:left="720" w:firstLine="720"/>
        <w:jc w:val="both"/>
        <w:rPr>
          <w:sz w:val="24"/>
          <w:szCs w:val="24"/>
        </w:rPr>
      </w:pPr>
      <w:r>
        <w:rPr>
          <w:sz w:val="24"/>
          <w:szCs w:val="24"/>
        </w:rPr>
        <w:t>The data from abs.gov.au is in a tabular format which consists of the following attributes:</w:t>
      </w:r>
    </w:p>
    <w:tbl>
      <w:tblPr>
        <w:tblStyle w:val="a8"/>
        <w:tblW w:w="9255" w:type="dxa"/>
        <w:tblInd w:w="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3945"/>
        <w:gridCol w:w="2490"/>
        <w:gridCol w:w="1575"/>
      </w:tblGrid>
      <w:tr w:rsidR="00515512" w14:paraId="1FF6FE65" w14:textId="77777777">
        <w:tc>
          <w:tcPr>
            <w:tcW w:w="1245" w:type="dxa"/>
            <w:shd w:val="clear" w:color="auto" w:fill="auto"/>
            <w:tcMar>
              <w:top w:w="100" w:type="dxa"/>
              <w:left w:w="100" w:type="dxa"/>
              <w:bottom w:w="100" w:type="dxa"/>
              <w:right w:w="100" w:type="dxa"/>
            </w:tcMar>
          </w:tcPr>
          <w:p w14:paraId="0D8A2E7E" w14:textId="77777777" w:rsidR="00515512" w:rsidRDefault="00000000">
            <w:pPr>
              <w:widowControl w:val="0"/>
              <w:pBdr>
                <w:top w:val="nil"/>
                <w:left w:val="nil"/>
                <w:bottom w:val="nil"/>
                <w:right w:val="nil"/>
                <w:between w:val="nil"/>
              </w:pBdr>
              <w:rPr>
                <w:sz w:val="24"/>
                <w:szCs w:val="24"/>
              </w:rPr>
            </w:pPr>
            <w:r>
              <w:rPr>
                <w:sz w:val="24"/>
                <w:szCs w:val="24"/>
              </w:rPr>
              <w:t>Attributes No.</w:t>
            </w:r>
          </w:p>
        </w:tc>
        <w:tc>
          <w:tcPr>
            <w:tcW w:w="3945" w:type="dxa"/>
            <w:shd w:val="clear" w:color="auto" w:fill="auto"/>
            <w:tcMar>
              <w:top w:w="100" w:type="dxa"/>
              <w:left w:w="100" w:type="dxa"/>
              <w:bottom w:w="100" w:type="dxa"/>
              <w:right w:w="100" w:type="dxa"/>
            </w:tcMar>
          </w:tcPr>
          <w:p w14:paraId="09264F26" w14:textId="77777777" w:rsidR="00515512" w:rsidRDefault="00000000">
            <w:pPr>
              <w:widowControl w:val="0"/>
              <w:pBdr>
                <w:top w:val="nil"/>
                <w:left w:val="nil"/>
                <w:bottom w:val="nil"/>
                <w:right w:val="nil"/>
                <w:between w:val="nil"/>
              </w:pBdr>
              <w:rPr>
                <w:sz w:val="24"/>
                <w:szCs w:val="24"/>
              </w:rPr>
            </w:pPr>
            <w:r>
              <w:rPr>
                <w:sz w:val="24"/>
                <w:szCs w:val="24"/>
              </w:rPr>
              <w:t>Attributes</w:t>
            </w:r>
          </w:p>
        </w:tc>
        <w:tc>
          <w:tcPr>
            <w:tcW w:w="2490" w:type="dxa"/>
            <w:shd w:val="clear" w:color="auto" w:fill="auto"/>
            <w:tcMar>
              <w:top w:w="100" w:type="dxa"/>
              <w:left w:w="100" w:type="dxa"/>
              <w:bottom w:w="100" w:type="dxa"/>
              <w:right w:w="100" w:type="dxa"/>
            </w:tcMar>
          </w:tcPr>
          <w:p w14:paraId="1DB72133" w14:textId="77777777" w:rsidR="00515512" w:rsidRDefault="00000000">
            <w:pPr>
              <w:widowControl w:val="0"/>
              <w:pBdr>
                <w:top w:val="nil"/>
                <w:left w:val="nil"/>
                <w:bottom w:val="nil"/>
                <w:right w:val="nil"/>
                <w:between w:val="nil"/>
              </w:pBdr>
              <w:rPr>
                <w:sz w:val="24"/>
                <w:szCs w:val="24"/>
              </w:rPr>
            </w:pPr>
            <w:r>
              <w:rPr>
                <w:sz w:val="24"/>
                <w:szCs w:val="24"/>
              </w:rPr>
              <w:t xml:space="preserve">Description </w:t>
            </w:r>
          </w:p>
        </w:tc>
        <w:tc>
          <w:tcPr>
            <w:tcW w:w="1575" w:type="dxa"/>
            <w:shd w:val="clear" w:color="auto" w:fill="auto"/>
            <w:tcMar>
              <w:top w:w="100" w:type="dxa"/>
              <w:left w:w="100" w:type="dxa"/>
              <w:bottom w:w="100" w:type="dxa"/>
              <w:right w:w="100" w:type="dxa"/>
            </w:tcMar>
          </w:tcPr>
          <w:p w14:paraId="15816471" w14:textId="77777777" w:rsidR="00515512" w:rsidRDefault="00000000">
            <w:pPr>
              <w:widowControl w:val="0"/>
              <w:pBdr>
                <w:top w:val="nil"/>
                <w:left w:val="nil"/>
                <w:bottom w:val="nil"/>
                <w:right w:val="nil"/>
                <w:between w:val="nil"/>
              </w:pBdr>
              <w:rPr>
                <w:sz w:val="24"/>
                <w:szCs w:val="24"/>
              </w:rPr>
            </w:pPr>
            <w:r>
              <w:rPr>
                <w:sz w:val="24"/>
                <w:szCs w:val="24"/>
              </w:rPr>
              <w:t>Types</w:t>
            </w:r>
          </w:p>
        </w:tc>
      </w:tr>
      <w:tr w:rsidR="00515512" w14:paraId="5ABCC529" w14:textId="77777777">
        <w:tc>
          <w:tcPr>
            <w:tcW w:w="1245" w:type="dxa"/>
            <w:shd w:val="clear" w:color="auto" w:fill="auto"/>
            <w:tcMar>
              <w:top w:w="100" w:type="dxa"/>
              <w:left w:w="100" w:type="dxa"/>
              <w:bottom w:w="100" w:type="dxa"/>
              <w:right w:w="100" w:type="dxa"/>
            </w:tcMar>
          </w:tcPr>
          <w:p w14:paraId="618A3D22" w14:textId="77777777" w:rsidR="00515512" w:rsidRDefault="00000000">
            <w:pPr>
              <w:widowControl w:val="0"/>
              <w:pBdr>
                <w:top w:val="nil"/>
                <w:left w:val="nil"/>
                <w:bottom w:val="nil"/>
                <w:right w:val="nil"/>
                <w:between w:val="nil"/>
              </w:pBdr>
              <w:jc w:val="center"/>
              <w:rPr>
                <w:sz w:val="24"/>
                <w:szCs w:val="24"/>
              </w:rPr>
            </w:pPr>
            <w:r>
              <w:rPr>
                <w:sz w:val="24"/>
                <w:szCs w:val="24"/>
              </w:rPr>
              <w:t>1</w:t>
            </w:r>
          </w:p>
        </w:tc>
        <w:tc>
          <w:tcPr>
            <w:tcW w:w="3945" w:type="dxa"/>
            <w:shd w:val="clear" w:color="auto" w:fill="auto"/>
            <w:tcMar>
              <w:top w:w="100" w:type="dxa"/>
              <w:left w:w="100" w:type="dxa"/>
              <w:bottom w:w="100" w:type="dxa"/>
              <w:right w:w="100" w:type="dxa"/>
            </w:tcMar>
          </w:tcPr>
          <w:p w14:paraId="0F583665" w14:textId="77777777" w:rsidR="00515512" w:rsidRDefault="00000000">
            <w:pPr>
              <w:widowControl w:val="0"/>
              <w:pBdr>
                <w:top w:val="nil"/>
                <w:left w:val="nil"/>
                <w:bottom w:val="nil"/>
                <w:right w:val="nil"/>
                <w:between w:val="nil"/>
              </w:pBdr>
              <w:rPr>
                <w:sz w:val="24"/>
                <w:szCs w:val="24"/>
              </w:rPr>
            </w:pPr>
            <w:r>
              <w:rPr>
                <w:sz w:val="24"/>
                <w:szCs w:val="24"/>
              </w:rPr>
              <w:t>SACC Code(a)</w:t>
            </w:r>
          </w:p>
        </w:tc>
        <w:tc>
          <w:tcPr>
            <w:tcW w:w="2490" w:type="dxa"/>
            <w:shd w:val="clear" w:color="auto" w:fill="auto"/>
            <w:tcMar>
              <w:top w:w="100" w:type="dxa"/>
              <w:left w:w="100" w:type="dxa"/>
              <w:bottom w:w="100" w:type="dxa"/>
              <w:right w:w="100" w:type="dxa"/>
            </w:tcMar>
          </w:tcPr>
          <w:p w14:paraId="462B6987" w14:textId="77777777" w:rsidR="00515512" w:rsidRDefault="00000000">
            <w:pPr>
              <w:widowControl w:val="0"/>
              <w:pBdr>
                <w:top w:val="nil"/>
                <w:left w:val="nil"/>
                <w:bottom w:val="nil"/>
                <w:right w:val="nil"/>
                <w:between w:val="nil"/>
              </w:pBdr>
              <w:rPr>
                <w:sz w:val="24"/>
                <w:szCs w:val="24"/>
              </w:rPr>
            </w:pPr>
            <w:r>
              <w:rPr>
                <w:sz w:val="24"/>
                <w:szCs w:val="24"/>
              </w:rPr>
              <w:t>This field contains the SACC codes for each country. SACC codes refer to the codes which classify the countries based on the geography proximity concept.</w:t>
            </w:r>
          </w:p>
        </w:tc>
        <w:tc>
          <w:tcPr>
            <w:tcW w:w="1575" w:type="dxa"/>
            <w:shd w:val="clear" w:color="auto" w:fill="auto"/>
            <w:tcMar>
              <w:top w:w="100" w:type="dxa"/>
              <w:left w:w="100" w:type="dxa"/>
              <w:bottom w:w="100" w:type="dxa"/>
              <w:right w:w="100" w:type="dxa"/>
            </w:tcMar>
          </w:tcPr>
          <w:p w14:paraId="0A7C39A9" w14:textId="77777777" w:rsidR="00515512" w:rsidRDefault="00000000">
            <w:pPr>
              <w:widowControl w:val="0"/>
              <w:pBdr>
                <w:top w:val="nil"/>
                <w:left w:val="nil"/>
                <w:bottom w:val="nil"/>
                <w:right w:val="nil"/>
                <w:between w:val="nil"/>
              </w:pBdr>
              <w:rPr>
                <w:sz w:val="24"/>
                <w:szCs w:val="24"/>
              </w:rPr>
            </w:pPr>
            <w:r>
              <w:rPr>
                <w:sz w:val="24"/>
                <w:szCs w:val="24"/>
              </w:rPr>
              <w:t>Nominal(categorical) data</w:t>
            </w:r>
          </w:p>
        </w:tc>
      </w:tr>
      <w:tr w:rsidR="00515512" w14:paraId="5A280EED" w14:textId="77777777">
        <w:tc>
          <w:tcPr>
            <w:tcW w:w="1245" w:type="dxa"/>
            <w:shd w:val="clear" w:color="auto" w:fill="auto"/>
            <w:tcMar>
              <w:top w:w="100" w:type="dxa"/>
              <w:left w:w="100" w:type="dxa"/>
              <w:bottom w:w="100" w:type="dxa"/>
              <w:right w:w="100" w:type="dxa"/>
            </w:tcMar>
          </w:tcPr>
          <w:p w14:paraId="16E49BA6" w14:textId="77777777" w:rsidR="00515512" w:rsidRDefault="00000000">
            <w:pPr>
              <w:widowControl w:val="0"/>
              <w:pBdr>
                <w:top w:val="nil"/>
                <w:left w:val="nil"/>
                <w:bottom w:val="nil"/>
                <w:right w:val="nil"/>
                <w:between w:val="nil"/>
              </w:pBdr>
              <w:jc w:val="center"/>
              <w:rPr>
                <w:sz w:val="24"/>
                <w:szCs w:val="24"/>
              </w:rPr>
            </w:pPr>
            <w:r>
              <w:rPr>
                <w:sz w:val="24"/>
                <w:szCs w:val="24"/>
              </w:rPr>
              <w:lastRenderedPageBreak/>
              <w:t>2</w:t>
            </w:r>
          </w:p>
        </w:tc>
        <w:tc>
          <w:tcPr>
            <w:tcW w:w="3945" w:type="dxa"/>
            <w:shd w:val="clear" w:color="auto" w:fill="auto"/>
            <w:tcMar>
              <w:top w:w="100" w:type="dxa"/>
              <w:left w:w="100" w:type="dxa"/>
              <w:bottom w:w="100" w:type="dxa"/>
              <w:right w:w="100" w:type="dxa"/>
            </w:tcMar>
          </w:tcPr>
          <w:p w14:paraId="5B33FC68" w14:textId="77777777" w:rsidR="00515512" w:rsidRDefault="00000000">
            <w:pPr>
              <w:widowControl w:val="0"/>
              <w:pBdr>
                <w:top w:val="nil"/>
                <w:left w:val="nil"/>
                <w:bottom w:val="nil"/>
                <w:right w:val="nil"/>
                <w:between w:val="nil"/>
              </w:pBdr>
              <w:rPr>
                <w:sz w:val="24"/>
                <w:szCs w:val="24"/>
              </w:rPr>
            </w:pPr>
            <w:r>
              <w:rPr>
                <w:sz w:val="24"/>
                <w:szCs w:val="24"/>
              </w:rPr>
              <w:t>Country of Birth</w:t>
            </w:r>
          </w:p>
        </w:tc>
        <w:tc>
          <w:tcPr>
            <w:tcW w:w="2490" w:type="dxa"/>
            <w:shd w:val="clear" w:color="auto" w:fill="auto"/>
            <w:tcMar>
              <w:top w:w="100" w:type="dxa"/>
              <w:left w:w="100" w:type="dxa"/>
              <w:bottom w:w="100" w:type="dxa"/>
              <w:right w:w="100" w:type="dxa"/>
            </w:tcMar>
          </w:tcPr>
          <w:p w14:paraId="7466F819" w14:textId="77777777" w:rsidR="00515512" w:rsidRDefault="00000000">
            <w:pPr>
              <w:widowControl w:val="0"/>
              <w:spacing w:before="240" w:after="240"/>
              <w:rPr>
                <w:sz w:val="24"/>
                <w:szCs w:val="24"/>
              </w:rPr>
            </w:pPr>
            <w:r>
              <w:rPr>
                <w:sz w:val="24"/>
                <w:szCs w:val="24"/>
              </w:rPr>
              <w:t>This field indicates the origin country of migrants living in Australia</w:t>
            </w:r>
          </w:p>
        </w:tc>
        <w:tc>
          <w:tcPr>
            <w:tcW w:w="1575" w:type="dxa"/>
            <w:shd w:val="clear" w:color="auto" w:fill="auto"/>
            <w:tcMar>
              <w:top w:w="100" w:type="dxa"/>
              <w:left w:w="100" w:type="dxa"/>
              <w:bottom w:w="100" w:type="dxa"/>
              <w:right w:w="100" w:type="dxa"/>
            </w:tcMar>
          </w:tcPr>
          <w:p w14:paraId="2D48BA83" w14:textId="77777777" w:rsidR="00515512" w:rsidRDefault="00000000">
            <w:pPr>
              <w:widowControl w:val="0"/>
              <w:pBdr>
                <w:top w:val="nil"/>
                <w:left w:val="nil"/>
                <w:bottom w:val="nil"/>
                <w:right w:val="nil"/>
                <w:between w:val="nil"/>
              </w:pBdr>
              <w:rPr>
                <w:sz w:val="24"/>
                <w:szCs w:val="24"/>
              </w:rPr>
            </w:pPr>
            <w:r>
              <w:rPr>
                <w:sz w:val="24"/>
                <w:szCs w:val="24"/>
              </w:rPr>
              <w:t>Nominal(categorical)data</w:t>
            </w:r>
          </w:p>
        </w:tc>
      </w:tr>
      <w:tr w:rsidR="00515512" w14:paraId="750E65F7" w14:textId="77777777">
        <w:tc>
          <w:tcPr>
            <w:tcW w:w="1245" w:type="dxa"/>
            <w:shd w:val="clear" w:color="auto" w:fill="auto"/>
            <w:tcMar>
              <w:top w:w="100" w:type="dxa"/>
              <w:left w:w="100" w:type="dxa"/>
              <w:bottom w:w="100" w:type="dxa"/>
              <w:right w:w="100" w:type="dxa"/>
            </w:tcMar>
          </w:tcPr>
          <w:p w14:paraId="4DD1840C" w14:textId="77777777" w:rsidR="00515512" w:rsidRDefault="00000000">
            <w:pPr>
              <w:widowControl w:val="0"/>
              <w:pBdr>
                <w:top w:val="nil"/>
                <w:left w:val="nil"/>
                <w:bottom w:val="nil"/>
                <w:right w:val="nil"/>
                <w:between w:val="nil"/>
              </w:pBdr>
              <w:jc w:val="center"/>
              <w:rPr>
                <w:sz w:val="24"/>
                <w:szCs w:val="24"/>
              </w:rPr>
            </w:pPr>
            <w:r>
              <w:rPr>
                <w:sz w:val="24"/>
                <w:szCs w:val="24"/>
              </w:rPr>
              <w:t>3</w:t>
            </w:r>
          </w:p>
        </w:tc>
        <w:tc>
          <w:tcPr>
            <w:tcW w:w="3945" w:type="dxa"/>
            <w:shd w:val="clear" w:color="auto" w:fill="auto"/>
            <w:tcMar>
              <w:top w:w="100" w:type="dxa"/>
              <w:left w:w="100" w:type="dxa"/>
              <w:bottom w:w="100" w:type="dxa"/>
              <w:right w:w="100" w:type="dxa"/>
            </w:tcMar>
          </w:tcPr>
          <w:p w14:paraId="79C3940D" w14:textId="77777777" w:rsidR="00515512" w:rsidRDefault="00000000">
            <w:pPr>
              <w:widowControl w:val="0"/>
              <w:pBdr>
                <w:top w:val="nil"/>
                <w:left w:val="nil"/>
                <w:bottom w:val="nil"/>
                <w:right w:val="nil"/>
                <w:between w:val="nil"/>
              </w:pBdr>
              <w:rPr>
                <w:sz w:val="24"/>
                <w:szCs w:val="24"/>
              </w:rPr>
            </w:pPr>
            <w:r>
              <w:rPr>
                <w:sz w:val="24"/>
                <w:szCs w:val="24"/>
              </w:rPr>
              <w:t>Years: 1996 - 2019</w:t>
            </w:r>
          </w:p>
        </w:tc>
        <w:tc>
          <w:tcPr>
            <w:tcW w:w="2490" w:type="dxa"/>
            <w:shd w:val="clear" w:color="auto" w:fill="auto"/>
            <w:tcMar>
              <w:top w:w="100" w:type="dxa"/>
              <w:left w:w="100" w:type="dxa"/>
              <w:bottom w:w="100" w:type="dxa"/>
              <w:right w:w="100" w:type="dxa"/>
            </w:tcMar>
          </w:tcPr>
          <w:p w14:paraId="5F13B2CD" w14:textId="77777777" w:rsidR="00515512" w:rsidRDefault="00000000">
            <w:pPr>
              <w:widowControl w:val="0"/>
              <w:pBdr>
                <w:top w:val="nil"/>
                <w:left w:val="nil"/>
                <w:bottom w:val="nil"/>
                <w:right w:val="nil"/>
                <w:between w:val="nil"/>
              </w:pBdr>
              <w:rPr>
                <w:sz w:val="24"/>
                <w:szCs w:val="24"/>
              </w:rPr>
            </w:pPr>
            <w:r>
              <w:rPr>
                <w:sz w:val="24"/>
                <w:szCs w:val="24"/>
              </w:rPr>
              <w:t>The estimated number of residents by country for each year is provided in this field</w:t>
            </w:r>
          </w:p>
        </w:tc>
        <w:tc>
          <w:tcPr>
            <w:tcW w:w="1575" w:type="dxa"/>
            <w:shd w:val="clear" w:color="auto" w:fill="auto"/>
            <w:tcMar>
              <w:top w:w="100" w:type="dxa"/>
              <w:left w:w="100" w:type="dxa"/>
              <w:bottom w:w="100" w:type="dxa"/>
              <w:right w:w="100" w:type="dxa"/>
            </w:tcMar>
          </w:tcPr>
          <w:p w14:paraId="11BF5AE3" w14:textId="77777777" w:rsidR="00515512" w:rsidRDefault="00000000">
            <w:pPr>
              <w:widowControl w:val="0"/>
              <w:pBdr>
                <w:top w:val="nil"/>
                <w:left w:val="nil"/>
                <w:bottom w:val="nil"/>
                <w:right w:val="nil"/>
                <w:between w:val="nil"/>
              </w:pBdr>
              <w:rPr>
                <w:sz w:val="24"/>
                <w:szCs w:val="24"/>
              </w:rPr>
            </w:pPr>
            <w:proofErr w:type="gramStart"/>
            <w:r>
              <w:rPr>
                <w:sz w:val="24"/>
                <w:szCs w:val="24"/>
              </w:rPr>
              <w:t>Numerical(</w:t>
            </w:r>
            <w:proofErr w:type="gramEnd"/>
            <w:r>
              <w:rPr>
                <w:sz w:val="24"/>
                <w:szCs w:val="24"/>
              </w:rPr>
              <w:t>Ratio) data</w:t>
            </w:r>
          </w:p>
        </w:tc>
      </w:tr>
    </w:tbl>
    <w:p w14:paraId="446ABB14" w14:textId="77777777" w:rsidR="00515512" w:rsidRDefault="00000000">
      <w:pPr>
        <w:ind w:left="720"/>
        <w:rPr>
          <w:sz w:val="24"/>
          <w:szCs w:val="24"/>
        </w:rPr>
      </w:pPr>
      <w:r>
        <w:rPr>
          <w:sz w:val="24"/>
          <w:szCs w:val="24"/>
        </w:rPr>
        <w:t>Table 1: Data Types, attributes, and description of Data Source 1</w:t>
      </w:r>
    </w:p>
    <w:p w14:paraId="4D97BBF7" w14:textId="77777777" w:rsidR="00515512" w:rsidRDefault="00000000">
      <w:pPr>
        <w:numPr>
          <w:ilvl w:val="0"/>
          <w:numId w:val="1"/>
        </w:numPr>
        <w:rPr>
          <w:sz w:val="24"/>
          <w:szCs w:val="24"/>
        </w:rPr>
      </w:pPr>
      <w:r>
        <w:rPr>
          <w:b/>
          <w:sz w:val="24"/>
          <w:szCs w:val="24"/>
        </w:rPr>
        <w:t xml:space="preserve">Dataset source link: </w:t>
      </w:r>
      <w:hyperlink r:id="rId12">
        <w:r>
          <w:rPr>
            <w:color w:val="1155CC"/>
            <w:sz w:val="24"/>
            <w:szCs w:val="24"/>
            <w:u w:val="single"/>
          </w:rPr>
          <w:t>https://www.abs.gov.au/statistics/people/population/australias-population-country-birth/latest-release</w:t>
        </w:r>
      </w:hyperlink>
      <w:r>
        <w:rPr>
          <w:color w:val="0000FF"/>
          <w:sz w:val="24"/>
          <w:szCs w:val="24"/>
        </w:rPr>
        <w:t xml:space="preserve"> (need to be a reference)</w:t>
      </w:r>
    </w:p>
    <w:p w14:paraId="5112DA6E" w14:textId="77777777" w:rsidR="00515512" w:rsidRDefault="00515512">
      <w:pPr>
        <w:ind w:left="1440"/>
        <w:rPr>
          <w:color w:val="0000FF"/>
          <w:sz w:val="24"/>
          <w:szCs w:val="24"/>
        </w:rPr>
      </w:pPr>
    </w:p>
    <w:p w14:paraId="5B5296C9" w14:textId="77777777" w:rsidR="00515512" w:rsidRDefault="00000000">
      <w:pPr>
        <w:pStyle w:val="Heading3"/>
        <w:rPr>
          <w:b/>
          <w:color w:val="000000"/>
          <w:sz w:val="26"/>
          <w:szCs w:val="26"/>
        </w:rPr>
      </w:pPr>
      <w:bookmarkStart w:id="23" w:name="_heading=h.mzp2wnmpf080" w:colFirst="0" w:colLast="0"/>
      <w:bookmarkEnd w:id="23"/>
      <w:r>
        <w:rPr>
          <w:color w:val="000000"/>
          <w:sz w:val="26"/>
          <w:szCs w:val="26"/>
        </w:rPr>
        <w:tab/>
      </w:r>
      <w:r>
        <w:rPr>
          <w:b/>
          <w:color w:val="000000"/>
          <w:sz w:val="26"/>
          <w:szCs w:val="26"/>
        </w:rPr>
        <w:t>2.1.2 Data Source 2: Regional Internal Migration provisional, March 2021</w:t>
      </w:r>
    </w:p>
    <w:p w14:paraId="0A6F7B48" w14:textId="7295C250" w:rsidR="00515512" w:rsidRDefault="00BF6BBC">
      <w:pPr>
        <w:spacing w:line="360" w:lineRule="auto"/>
        <w:ind w:left="720" w:firstLine="720"/>
        <w:jc w:val="both"/>
        <w:rPr>
          <w:sz w:val="24"/>
          <w:szCs w:val="24"/>
        </w:rPr>
      </w:pPr>
      <w:r>
        <w:rPr>
          <w:noProof/>
          <w:sz w:val="24"/>
          <w:szCs w:val="24"/>
        </w:rPr>
        <w:drawing>
          <wp:anchor distT="0" distB="0" distL="114300" distR="114300" simplePos="0" relativeHeight="251684864" behindDoc="0" locked="0" layoutInCell="1" allowOverlap="1" wp14:anchorId="13F09E96" wp14:editId="3BE00EA6">
            <wp:simplePos x="0" y="0"/>
            <wp:positionH relativeFrom="margin">
              <wp:posOffset>459740</wp:posOffset>
            </wp:positionH>
            <wp:positionV relativeFrom="margin">
              <wp:posOffset>5744845</wp:posOffset>
            </wp:positionV>
            <wp:extent cx="5943600" cy="23253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25370"/>
                    </a:xfrm>
                    <a:prstGeom prst="rect">
                      <a:avLst/>
                    </a:prstGeom>
                  </pic:spPr>
                </pic:pic>
              </a:graphicData>
            </a:graphic>
            <wp14:sizeRelV relativeFrom="margin">
              <wp14:pctHeight>0</wp14:pctHeight>
            </wp14:sizeRelV>
          </wp:anchor>
        </w:drawing>
      </w:r>
      <w:r w:rsidR="00000000">
        <w:rPr>
          <w:sz w:val="24"/>
          <w:szCs w:val="24"/>
        </w:rPr>
        <w:t>The second source dataset that will be used in this visualization consists of the estimated regional internal migration in different states of Australia in the year of 2021 as shown in Figure&lt;</w:t>
      </w:r>
      <w:proofErr w:type="gramStart"/>
      <w:r w:rsidR="00000000">
        <w:rPr>
          <w:sz w:val="24"/>
          <w:szCs w:val="24"/>
        </w:rPr>
        <w:t>&gt; .This</w:t>
      </w:r>
      <w:proofErr w:type="gramEnd"/>
      <w:r w:rsidR="00000000">
        <w:rPr>
          <w:sz w:val="24"/>
          <w:szCs w:val="24"/>
        </w:rPr>
        <w:t xml:space="preserve"> second source dataset will be used and processed to provide a visual representation of which states have a high level of internal migration, as measured by the Net Internal Migration coefficient. The data was gathered by the Australia Bureau of Statistics for their website abs.gov.au. The data used in the visualisation is free and used without endorsement.</w:t>
      </w:r>
    </w:p>
    <w:p w14:paraId="129E3128" w14:textId="77777777" w:rsidR="00BF6BBC" w:rsidRDefault="00BF6BBC" w:rsidP="00BF6BBC">
      <w:pPr>
        <w:spacing w:line="360" w:lineRule="auto"/>
        <w:jc w:val="both"/>
        <w:rPr>
          <w:sz w:val="24"/>
          <w:szCs w:val="24"/>
        </w:rPr>
      </w:pPr>
    </w:p>
    <w:p w14:paraId="3048EE85" w14:textId="77777777" w:rsidR="00BF6BBC" w:rsidRDefault="00BF6BBC" w:rsidP="00BF6BBC">
      <w:pPr>
        <w:spacing w:line="360" w:lineRule="auto"/>
        <w:jc w:val="both"/>
        <w:rPr>
          <w:sz w:val="24"/>
          <w:szCs w:val="24"/>
        </w:rPr>
      </w:pPr>
    </w:p>
    <w:p w14:paraId="22A5043F" w14:textId="77777777" w:rsidR="00BF6BBC" w:rsidRDefault="00BF6BBC" w:rsidP="00BF6BBC">
      <w:pPr>
        <w:spacing w:line="360" w:lineRule="auto"/>
        <w:jc w:val="both"/>
        <w:rPr>
          <w:sz w:val="24"/>
          <w:szCs w:val="24"/>
        </w:rPr>
      </w:pPr>
    </w:p>
    <w:p w14:paraId="405AE9F0" w14:textId="77777777" w:rsidR="00BF6BBC" w:rsidRDefault="00BF6BBC" w:rsidP="00BF6BBC">
      <w:pPr>
        <w:spacing w:line="360" w:lineRule="auto"/>
        <w:jc w:val="both"/>
        <w:rPr>
          <w:sz w:val="24"/>
          <w:szCs w:val="24"/>
        </w:rPr>
      </w:pPr>
    </w:p>
    <w:p w14:paraId="37C575C0" w14:textId="77777777" w:rsidR="00BF6BBC" w:rsidRDefault="00BF6BBC" w:rsidP="00BF6BBC">
      <w:pPr>
        <w:spacing w:line="360" w:lineRule="auto"/>
        <w:jc w:val="both"/>
        <w:rPr>
          <w:sz w:val="24"/>
          <w:szCs w:val="24"/>
        </w:rPr>
      </w:pPr>
    </w:p>
    <w:p w14:paraId="0C9984C0" w14:textId="7ACD79C5" w:rsidR="00515512" w:rsidRDefault="00000000" w:rsidP="00BF6BBC">
      <w:pPr>
        <w:spacing w:line="360" w:lineRule="auto"/>
        <w:ind w:firstLine="720"/>
        <w:jc w:val="both"/>
        <w:rPr>
          <w:sz w:val="24"/>
          <w:szCs w:val="24"/>
        </w:rPr>
      </w:pPr>
      <w:r>
        <w:rPr>
          <w:sz w:val="24"/>
          <w:szCs w:val="24"/>
        </w:rPr>
        <w:lastRenderedPageBreak/>
        <w:t>The data from abs.gov.au is in a tabular format which consists of the following attributes:</w:t>
      </w:r>
    </w:p>
    <w:tbl>
      <w:tblPr>
        <w:tblStyle w:val="a9"/>
        <w:tblW w:w="8790" w:type="dxa"/>
        <w:tblInd w:w="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3165"/>
        <w:gridCol w:w="2190"/>
        <w:gridCol w:w="2040"/>
      </w:tblGrid>
      <w:tr w:rsidR="00515512" w14:paraId="21F8D97A" w14:textId="77777777">
        <w:tc>
          <w:tcPr>
            <w:tcW w:w="1395" w:type="dxa"/>
            <w:shd w:val="clear" w:color="auto" w:fill="auto"/>
            <w:tcMar>
              <w:top w:w="100" w:type="dxa"/>
              <w:left w:w="100" w:type="dxa"/>
              <w:bottom w:w="100" w:type="dxa"/>
              <w:right w:w="100" w:type="dxa"/>
            </w:tcMar>
          </w:tcPr>
          <w:p w14:paraId="78866E59" w14:textId="77777777" w:rsidR="00515512" w:rsidRDefault="00000000">
            <w:pPr>
              <w:widowControl w:val="0"/>
              <w:rPr>
                <w:sz w:val="24"/>
                <w:szCs w:val="24"/>
              </w:rPr>
            </w:pPr>
            <w:r>
              <w:rPr>
                <w:sz w:val="24"/>
                <w:szCs w:val="24"/>
              </w:rPr>
              <w:t>Attributes No.</w:t>
            </w:r>
          </w:p>
        </w:tc>
        <w:tc>
          <w:tcPr>
            <w:tcW w:w="3165" w:type="dxa"/>
            <w:shd w:val="clear" w:color="auto" w:fill="auto"/>
            <w:tcMar>
              <w:top w:w="100" w:type="dxa"/>
              <w:left w:w="100" w:type="dxa"/>
              <w:bottom w:w="100" w:type="dxa"/>
              <w:right w:w="100" w:type="dxa"/>
            </w:tcMar>
          </w:tcPr>
          <w:p w14:paraId="584439CD" w14:textId="77777777" w:rsidR="00515512" w:rsidRDefault="00000000">
            <w:pPr>
              <w:widowControl w:val="0"/>
              <w:rPr>
                <w:sz w:val="24"/>
                <w:szCs w:val="24"/>
              </w:rPr>
            </w:pPr>
            <w:r>
              <w:rPr>
                <w:sz w:val="24"/>
                <w:szCs w:val="24"/>
              </w:rPr>
              <w:t>Attributes</w:t>
            </w:r>
          </w:p>
        </w:tc>
        <w:tc>
          <w:tcPr>
            <w:tcW w:w="2190" w:type="dxa"/>
            <w:shd w:val="clear" w:color="auto" w:fill="auto"/>
            <w:tcMar>
              <w:top w:w="100" w:type="dxa"/>
              <w:left w:w="100" w:type="dxa"/>
              <w:bottom w:w="100" w:type="dxa"/>
              <w:right w:w="100" w:type="dxa"/>
            </w:tcMar>
          </w:tcPr>
          <w:p w14:paraId="4C6A55D9" w14:textId="77777777" w:rsidR="00515512" w:rsidRDefault="00000000">
            <w:pPr>
              <w:widowControl w:val="0"/>
              <w:rPr>
                <w:sz w:val="24"/>
                <w:szCs w:val="24"/>
              </w:rPr>
            </w:pPr>
            <w:r>
              <w:rPr>
                <w:sz w:val="24"/>
                <w:szCs w:val="24"/>
              </w:rPr>
              <w:t xml:space="preserve">Description </w:t>
            </w:r>
          </w:p>
        </w:tc>
        <w:tc>
          <w:tcPr>
            <w:tcW w:w="2040" w:type="dxa"/>
            <w:shd w:val="clear" w:color="auto" w:fill="auto"/>
            <w:tcMar>
              <w:top w:w="100" w:type="dxa"/>
              <w:left w:w="100" w:type="dxa"/>
              <w:bottom w:w="100" w:type="dxa"/>
              <w:right w:w="100" w:type="dxa"/>
            </w:tcMar>
          </w:tcPr>
          <w:p w14:paraId="266C40A6" w14:textId="77777777" w:rsidR="00515512" w:rsidRDefault="00000000">
            <w:pPr>
              <w:widowControl w:val="0"/>
              <w:rPr>
                <w:sz w:val="24"/>
                <w:szCs w:val="24"/>
              </w:rPr>
            </w:pPr>
            <w:r>
              <w:rPr>
                <w:sz w:val="24"/>
                <w:szCs w:val="24"/>
              </w:rPr>
              <w:t>Types</w:t>
            </w:r>
          </w:p>
        </w:tc>
      </w:tr>
      <w:tr w:rsidR="00515512" w14:paraId="448AC20D" w14:textId="77777777">
        <w:tc>
          <w:tcPr>
            <w:tcW w:w="1395" w:type="dxa"/>
            <w:shd w:val="clear" w:color="auto" w:fill="auto"/>
            <w:tcMar>
              <w:top w:w="100" w:type="dxa"/>
              <w:left w:w="100" w:type="dxa"/>
              <w:bottom w:w="100" w:type="dxa"/>
              <w:right w:w="100" w:type="dxa"/>
            </w:tcMar>
          </w:tcPr>
          <w:p w14:paraId="62BBE77F" w14:textId="77777777" w:rsidR="00515512" w:rsidRDefault="00000000">
            <w:pPr>
              <w:widowControl w:val="0"/>
              <w:pBdr>
                <w:top w:val="nil"/>
                <w:left w:val="nil"/>
                <w:bottom w:val="nil"/>
                <w:right w:val="nil"/>
                <w:between w:val="nil"/>
              </w:pBdr>
              <w:rPr>
                <w:sz w:val="24"/>
                <w:szCs w:val="24"/>
              </w:rPr>
            </w:pPr>
            <w:r>
              <w:rPr>
                <w:sz w:val="24"/>
                <w:szCs w:val="24"/>
              </w:rPr>
              <w:t>1</w:t>
            </w:r>
          </w:p>
        </w:tc>
        <w:tc>
          <w:tcPr>
            <w:tcW w:w="3165" w:type="dxa"/>
            <w:shd w:val="clear" w:color="auto" w:fill="auto"/>
            <w:tcMar>
              <w:top w:w="100" w:type="dxa"/>
              <w:left w:w="100" w:type="dxa"/>
              <w:bottom w:w="100" w:type="dxa"/>
              <w:right w:w="100" w:type="dxa"/>
            </w:tcMar>
          </w:tcPr>
          <w:p w14:paraId="5DACEC98" w14:textId="77777777" w:rsidR="00515512" w:rsidRDefault="00000000">
            <w:pPr>
              <w:widowControl w:val="0"/>
              <w:pBdr>
                <w:top w:val="nil"/>
                <w:left w:val="nil"/>
                <w:bottom w:val="nil"/>
                <w:right w:val="nil"/>
                <w:between w:val="nil"/>
              </w:pBdr>
              <w:rPr>
                <w:sz w:val="24"/>
                <w:szCs w:val="24"/>
              </w:rPr>
            </w:pPr>
            <w:r>
              <w:rPr>
                <w:sz w:val="24"/>
                <w:szCs w:val="24"/>
              </w:rPr>
              <w:t>Quarter</w:t>
            </w:r>
          </w:p>
        </w:tc>
        <w:tc>
          <w:tcPr>
            <w:tcW w:w="2190" w:type="dxa"/>
            <w:shd w:val="clear" w:color="auto" w:fill="auto"/>
            <w:tcMar>
              <w:top w:w="100" w:type="dxa"/>
              <w:left w:w="100" w:type="dxa"/>
              <w:bottom w:w="100" w:type="dxa"/>
              <w:right w:w="100" w:type="dxa"/>
            </w:tcMar>
          </w:tcPr>
          <w:p w14:paraId="4DFD6DEB" w14:textId="77777777" w:rsidR="00515512" w:rsidRDefault="00000000">
            <w:pPr>
              <w:widowControl w:val="0"/>
              <w:pBdr>
                <w:top w:val="nil"/>
                <w:left w:val="nil"/>
                <w:bottom w:val="nil"/>
                <w:right w:val="nil"/>
                <w:between w:val="nil"/>
              </w:pBdr>
              <w:rPr>
                <w:sz w:val="24"/>
                <w:szCs w:val="24"/>
              </w:rPr>
            </w:pPr>
            <w:r>
              <w:rPr>
                <w:sz w:val="24"/>
                <w:szCs w:val="24"/>
              </w:rPr>
              <w:t>This field specifies the date when the number of migrants arriving and departing from a particular state are estimated.</w:t>
            </w:r>
          </w:p>
        </w:tc>
        <w:tc>
          <w:tcPr>
            <w:tcW w:w="2040" w:type="dxa"/>
            <w:shd w:val="clear" w:color="auto" w:fill="auto"/>
            <w:tcMar>
              <w:top w:w="100" w:type="dxa"/>
              <w:left w:w="100" w:type="dxa"/>
              <w:bottom w:w="100" w:type="dxa"/>
              <w:right w:w="100" w:type="dxa"/>
            </w:tcMar>
          </w:tcPr>
          <w:p w14:paraId="0E6E9D07" w14:textId="77777777" w:rsidR="00515512" w:rsidRDefault="00000000">
            <w:pPr>
              <w:widowControl w:val="0"/>
              <w:pBdr>
                <w:top w:val="nil"/>
                <w:left w:val="nil"/>
                <w:bottom w:val="nil"/>
                <w:right w:val="nil"/>
                <w:between w:val="nil"/>
              </w:pBdr>
              <w:rPr>
                <w:sz w:val="24"/>
                <w:szCs w:val="24"/>
              </w:rPr>
            </w:pPr>
            <w:r>
              <w:rPr>
                <w:sz w:val="24"/>
                <w:szCs w:val="24"/>
              </w:rPr>
              <w:t>Nominal(categorical)data</w:t>
            </w:r>
          </w:p>
        </w:tc>
      </w:tr>
      <w:tr w:rsidR="00515512" w14:paraId="0A5B2BE8" w14:textId="77777777">
        <w:tc>
          <w:tcPr>
            <w:tcW w:w="1395" w:type="dxa"/>
            <w:shd w:val="clear" w:color="auto" w:fill="auto"/>
            <w:tcMar>
              <w:top w:w="100" w:type="dxa"/>
              <w:left w:w="100" w:type="dxa"/>
              <w:bottom w:w="100" w:type="dxa"/>
              <w:right w:w="100" w:type="dxa"/>
            </w:tcMar>
          </w:tcPr>
          <w:p w14:paraId="1A434285" w14:textId="77777777" w:rsidR="00515512" w:rsidRDefault="00000000">
            <w:pPr>
              <w:widowControl w:val="0"/>
              <w:pBdr>
                <w:top w:val="nil"/>
                <w:left w:val="nil"/>
                <w:bottom w:val="nil"/>
                <w:right w:val="nil"/>
                <w:between w:val="nil"/>
              </w:pBdr>
              <w:rPr>
                <w:sz w:val="24"/>
                <w:szCs w:val="24"/>
              </w:rPr>
            </w:pPr>
            <w:r>
              <w:rPr>
                <w:sz w:val="24"/>
                <w:szCs w:val="24"/>
              </w:rPr>
              <w:t>2</w:t>
            </w:r>
          </w:p>
        </w:tc>
        <w:tc>
          <w:tcPr>
            <w:tcW w:w="3165" w:type="dxa"/>
            <w:shd w:val="clear" w:color="auto" w:fill="auto"/>
            <w:tcMar>
              <w:top w:w="100" w:type="dxa"/>
              <w:left w:w="100" w:type="dxa"/>
              <w:bottom w:w="100" w:type="dxa"/>
              <w:right w:w="100" w:type="dxa"/>
            </w:tcMar>
          </w:tcPr>
          <w:p w14:paraId="215B9AF8" w14:textId="77777777" w:rsidR="00515512" w:rsidRDefault="00000000">
            <w:pPr>
              <w:widowControl w:val="0"/>
              <w:pBdr>
                <w:top w:val="nil"/>
                <w:left w:val="nil"/>
                <w:bottom w:val="nil"/>
                <w:right w:val="nil"/>
                <w:between w:val="nil"/>
              </w:pBdr>
              <w:rPr>
                <w:sz w:val="24"/>
                <w:szCs w:val="24"/>
              </w:rPr>
            </w:pPr>
            <w:r>
              <w:rPr>
                <w:sz w:val="24"/>
                <w:szCs w:val="24"/>
              </w:rPr>
              <w:t xml:space="preserve">States: </w:t>
            </w:r>
          </w:p>
          <w:p w14:paraId="5254EDD7" w14:textId="77777777" w:rsidR="00515512" w:rsidRDefault="00000000">
            <w:pPr>
              <w:widowControl w:val="0"/>
              <w:pBdr>
                <w:top w:val="nil"/>
                <w:left w:val="nil"/>
                <w:bottom w:val="nil"/>
                <w:right w:val="nil"/>
                <w:between w:val="nil"/>
              </w:pBdr>
              <w:rPr>
                <w:sz w:val="24"/>
                <w:szCs w:val="24"/>
              </w:rPr>
            </w:pPr>
            <w:r>
              <w:rPr>
                <w:sz w:val="24"/>
                <w:szCs w:val="24"/>
              </w:rPr>
              <w:t>New South Wales,</w:t>
            </w:r>
          </w:p>
          <w:p w14:paraId="1F353177" w14:textId="77777777" w:rsidR="00515512" w:rsidRDefault="00000000">
            <w:pPr>
              <w:widowControl w:val="0"/>
              <w:pBdr>
                <w:top w:val="nil"/>
                <w:left w:val="nil"/>
                <w:bottom w:val="nil"/>
                <w:right w:val="nil"/>
                <w:between w:val="nil"/>
              </w:pBdr>
              <w:rPr>
                <w:sz w:val="24"/>
                <w:szCs w:val="24"/>
              </w:rPr>
            </w:pPr>
            <w:r>
              <w:rPr>
                <w:sz w:val="24"/>
                <w:szCs w:val="24"/>
              </w:rPr>
              <w:t>Victoria, Queensland,</w:t>
            </w:r>
          </w:p>
          <w:p w14:paraId="56B76C55" w14:textId="77777777" w:rsidR="00515512" w:rsidRDefault="00000000">
            <w:pPr>
              <w:widowControl w:val="0"/>
              <w:pBdr>
                <w:top w:val="nil"/>
                <w:left w:val="nil"/>
                <w:bottom w:val="nil"/>
                <w:right w:val="nil"/>
                <w:between w:val="nil"/>
              </w:pBdr>
              <w:rPr>
                <w:sz w:val="24"/>
                <w:szCs w:val="24"/>
              </w:rPr>
            </w:pPr>
            <w:r>
              <w:rPr>
                <w:sz w:val="24"/>
                <w:szCs w:val="24"/>
              </w:rPr>
              <w:t>South Australia, Western Australia, Tasmania, Northern Territory, Australian Capital Territory</w:t>
            </w:r>
          </w:p>
          <w:p w14:paraId="55C3EB5E" w14:textId="77777777" w:rsidR="00515512" w:rsidRDefault="00515512">
            <w:pPr>
              <w:widowControl w:val="0"/>
              <w:pBdr>
                <w:top w:val="nil"/>
                <w:left w:val="nil"/>
                <w:bottom w:val="nil"/>
                <w:right w:val="nil"/>
                <w:between w:val="nil"/>
              </w:pBdr>
              <w:rPr>
                <w:sz w:val="24"/>
                <w:szCs w:val="24"/>
              </w:rPr>
            </w:pPr>
          </w:p>
        </w:tc>
        <w:tc>
          <w:tcPr>
            <w:tcW w:w="2190" w:type="dxa"/>
            <w:shd w:val="clear" w:color="auto" w:fill="auto"/>
            <w:tcMar>
              <w:top w:w="100" w:type="dxa"/>
              <w:left w:w="100" w:type="dxa"/>
              <w:bottom w:w="100" w:type="dxa"/>
              <w:right w:w="100" w:type="dxa"/>
            </w:tcMar>
          </w:tcPr>
          <w:p w14:paraId="582963F7" w14:textId="77777777" w:rsidR="00515512" w:rsidRDefault="00000000">
            <w:pPr>
              <w:widowControl w:val="0"/>
              <w:pBdr>
                <w:top w:val="nil"/>
                <w:left w:val="nil"/>
                <w:bottom w:val="nil"/>
                <w:right w:val="nil"/>
                <w:between w:val="nil"/>
              </w:pBdr>
              <w:rPr>
                <w:sz w:val="24"/>
                <w:szCs w:val="24"/>
              </w:rPr>
            </w:pPr>
            <w:r>
              <w:rPr>
                <w:sz w:val="24"/>
                <w:szCs w:val="24"/>
              </w:rPr>
              <w:t>This field specifies the name of states in Australia. This field contains subfields which are arrival, departure, and Net.</w:t>
            </w:r>
          </w:p>
        </w:tc>
        <w:tc>
          <w:tcPr>
            <w:tcW w:w="2040" w:type="dxa"/>
            <w:shd w:val="clear" w:color="auto" w:fill="auto"/>
            <w:tcMar>
              <w:top w:w="100" w:type="dxa"/>
              <w:left w:w="100" w:type="dxa"/>
              <w:bottom w:w="100" w:type="dxa"/>
              <w:right w:w="100" w:type="dxa"/>
            </w:tcMar>
          </w:tcPr>
          <w:p w14:paraId="46ECED5F" w14:textId="77777777" w:rsidR="00515512" w:rsidRDefault="00000000">
            <w:pPr>
              <w:widowControl w:val="0"/>
              <w:pBdr>
                <w:top w:val="nil"/>
                <w:left w:val="nil"/>
                <w:bottom w:val="nil"/>
                <w:right w:val="nil"/>
                <w:between w:val="nil"/>
              </w:pBdr>
              <w:rPr>
                <w:sz w:val="24"/>
                <w:szCs w:val="24"/>
              </w:rPr>
            </w:pPr>
            <w:r>
              <w:rPr>
                <w:sz w:val="24"/>
                <w:szCs w:val="24"/>
              </w:rPr>
              <w:t>Nominal(categorical) data</w:t>
            </w:r>
          </w:p>
        </w:tc>
      </w:tr>
      <w:tr w:rsidR="00515512" w14:paraId="7158DDB3" w14:textId="77777777">
        <w:tc>
          <w:tcPr>
            <w:tcW w:w="1395" w:type="dxa"/>
            <w:shd w:val="clear" w:color="auto" w:fill="auto"/>
            <w:tcMar>
              <w:top w:w="100" w:type="dxa"/>
              <w:left w:w="100" w:type="dxa"/>
              <w:bottom w:w="100" w:type="dxa"/>
              <w:right w:w="100" w:type="dxa"/>
            </w:tcMar>
          </w:tcPr>
          <w:p w14:paraId="66B02750" w14:textId="77777777" w:rsidR="00515512" w:rsidRDefault="00000000">
            <w:pPr>
              <w:widowControl w:val="0"/>
              <w:rPr>
                <w:sz w:val="24"/>
                <w:szCs w:val="24"/>
              </w:rPr>
            </w:pPr>
            <w:r>
              <w:rPr>
                <w:sz w:val="24"/>
                <w:szCs w:val="24"/>
              </w:rPr>
              <w:t>3</w:t>
            </w:r>
          </w:p>
        </w:tc>
        <w:tc>
          <w:tcPr>
            <w:tcW w:w="3165" w:type="dxa"/>
            <w:shd w:val="clear" w:color="auto" w:fill="auto"/>
            <w:tcMar>
              <w:top w:w="100" w:type="dxa"/>
              <w:left w:w="100" w:type="dxa"/>
              <w:bottom w:w="100" w:type="dxa"/>
              <w:right w:w="100" w:type="dxa"/>
            </w:tcMar>
          </w:tcPr>
          <w:p w14:paraId="0EE12592" w14:textId="77777777" w:rsidR="00515512" w:rsidRDefault="00000000">
            <w:pPr>
              <w:widowControl w:val="0"/>
              <w:rPr>
                <w:sz w:val="24"/>
                <w:szCs w:val="24"/>
              </w:rPr>
            </w:pPr>
            <w:r>
              <w:rPr>
                <w:sz w:val="24"/>
                <w:szCs w:val="24"/>
              </w:rPr>
              <w:t>Arrivals</w:t>
            </w:r>
          </w:p>
        </w:tc>
        <w:tc>
          <w:tcPr>
            <w:tcW w:w="2190" w:type="dxa"/>
            <w:shd w:val="clear" w:color="auto" w:fill="auto"/>
            <w:tcMar>
              <w:top w:w="100" w:type="dxa"/>
              <w:left w:w="100" w:type="dxa"/>
              <w:bottom w:w="100" w:type="dxa"/>
              <w:right w:w="100" w:type="dxa"/>
            </w:tcMar>
          </w:tcPr>
          <w:p w14:paraId="6E6B0F07" w14:textId="77777777" w:rsidR="00515512" w:rsidRDefault="00000000">
            <w:pPr>
              <w:widowControl w:val="0"/>
              <w:rPr>
                <w:sz w:val="24"/>
                <w:szCs w:val="24"/>
              </w:rPr>
            </w:pPr>
            <w:r>
              <w:rPr>
                <w:sz w:val="24"/>
                <w:szCs w:val="24"/>
              </w:rPr>
              <w:t>This field specifies the estimated number of migrants arriving at a particular state</w:t>
            </w:r>
          </w:p>
        </w:tc>
        <w:tc>
          <w:tcPr>
            <w:tcW w:w="2040" w:type="dxa"/>
            <w:shd w:val="clear" w:color="auto" w:fill="auto"/>
            <w:tcMar>
              <w:top w:w="100" w:type="dxa"/>
              <w:left w:w="100" w:type="dxa"/>
              <w:bottom w:w="100" w:type="dxa"/>
              <w:right w:w="100" w:type="dxa"/>
            </w:tcMar>
          </w:tcPr>
          <w:p w14:paraId="1C2C7A34" w14:textId="77777777" w:rsidR="00515512" w:rsidRDefault="00000000">
            <w:pPr>
              <w:widowControl w:val="0"/>
              <w:pBdr>
                <w:top w:val="nil"/>
                <w:left w:val="nil"/>
                <w:bottom w:val="nil"/>
                <w:right w:val="nil"/>
                <w:between w:val="nil"/>
              </w:pBdr>
              <w:rPr>
                <w:sz w:val="24"/>
                <w:szCs w:val="24"/>
              </w:rPr>
            </w:pPr>
            <w:r>
              <w:rPr>
                <w:sz w:val="24"/>
                <w:szCs w:val="24"/>
              </w:rPr>
              <w:t>Numerical(discrete) data</w:t>
            </w:r>
          </w:p>
        </w:tc>
      </w:tr>
      <w:tr w:rsidR="00515512" w14:paraId="48DED344" w14:textId="77777777">
        <w:tc>
          <w:tcPr>
            <w:tcW w:w="1395" w:type="dxa"/>
            <w:shd w:val="clear" w:color="auto" w:fill="auto"/>
            <w:tcMar>
              <w:top w:w="100" w:type="dxa"/>
              <w:left w:w="100" w:type="dxa"/>
              <w:bottom w:w="100" w:type="dxa"/>
              <w:right w:w="100" w:type="dxa"/>
            </w:tcMar>
          </w:tcPr>
          <w:p w14:paraId="793E20CC" w14:textId="77777777" w:rsidR="00515512" w:rsidRDefault="00000000">
            <w:pPr>
              <w:widowControl w:val="0"/>
              <w:pBdr>
                <w:top w:val="nil"/>
                <w:left w:val="nil"/>
                <w:bottom w:val="nil"/>
                <w:right w:val="nil"/>
                <w:between w:val="nil"/>
              </w:pBdr>
              <w:rPr>
                <w:sz w:val="24"/>
                <w:szCs w:val="24"/>
              </w:rPr>
            </w:pPr>
            <w:r>
              <w:rPr>
                <w:sz w:val="24"/>
                <w:szCs w:val="24"/>
              </w:rPr>
              <w:t>4</w:t>
            </w:r>
          </w:p>
        </w:tc>
        <w:tc>
          <w:tcPr>
            <w:tcW w:w="3165" w:type="dxa"/>
            <w:shd w:val="clear" w:color="auto" w:fill="auto"/>
            <w:tcMar>
              <w:top w:w="100" w:type="dxa"/>
              <w:left w:w="100" w:type="dxa"/>
              <w:bottom w:w="100" w:type="dxa"/>
              <w:right w:w="100" w:type="dxa"/>
            </w:tcMar>
          </w:tcPr>
          <w:p w14:paraId="5F7D2D37" w14:textId="77777777" w:rsidR="00515512" w:rsidRDefault="00000000">
            <w:pPr>
              <w:widowControl w:val="0"/>
              <w:pBdr>
                <w:top w:val="nil"/>
                <w:left w:val="nil"/>
                <w:bottom w:val="nil"/>
                <w:right w:val="nil"/>
                <w:between w:val="nil"/>
              </w:pBdr>
              <w:rPr>
                <w:sz w:val="24"/>
                <w:szCs w:val="24"/>
              </w:rPr>
            </w:pPr>
            <w:r>
              <w:rPr>
                <w:sz w:val="24"/>
                <w:szCs w:val="24"/>
              </w:rPr>
              <w:t>Departure</w:t>
            </w:r>
          </w:p>
        </w:tc>
        <w:tc>
          <w:tcPr>
            <w:tcW w:w="2190" w:type="dxa"/>
            <w:shd w:val="clear" w:color="auto" w:fill="auto"/>
            <w:tcMar>
              <w:top w:w="100" w:type="dxa"/>
              <w:left w:w="100" w:type="dxa"/>
              <w:bottom w:w="100" w:type="dxa"/>
              <w:right w:w="100" w:type="dxa"/>
            </w:tcMar>
          </w:tcPr>
          <w:p w14:paraId="603C819A" w14:textId="77777777" w:rsidR="00515512" w:rsidRDefault="00000000">
            <w:pPr>
              <w:widowControl w:val="0"/>
              <w:rPr>
                <w:sz w:val="24"/>
                <w:szCs w:val="24"/>
              </w:rPr>
            </w:pPr>
            <w:r>
              <w:rPr>
                <w:sz w:val="24"/>
                <w:szCs w:val="24"/>
              </w:rPr>
              <w:t>This field specifies the estimated number of migrants departing from a particular state.</w:t>
            </w:r>
          </w:p>
        </w:tc>
        <w:tc>
          <w:tcPr>
            <w:tcW w:w="2040" w:type="dxa"/>
            <w:shd w:val="clear" w:color="auto" w:fill="auto"/>
            <w:tcMar>
              <w:top w:w="100" w:type="dxa"/>
              <w:left w:w="100" w:type="dxa"/>
              <w:bottom w:w="100" w:type="dxa"/>
              <w:right w:w="100" w:type="dxa"/>
            </w:tcMar>
          </w:tcPr>
          <w:p w14:paraId="0C44DCFF" w14:textId="77777777" w:rsidR="00515512" w:rsidRDefault="00000000">
            <w:pPr>
              <w:widowControl w:val="0"/>
              <w:pBdr>
                <w:top w:val="nil"/>
                <w:left w:val="nil"/>
                <w:bottom w:val="nil"/>
                <w:right w:val="nil"/>
                <w:between w:val="nil"/>
              </w:pBdr>
              <w:rPr>
                <w:sz w:val="24"/>
                <w:szCs w:val="24"/>
              </w:rPr>
            </w:pPr>
            <w:r>
              <w:rPr>
                <w:sz w:val="24"/>
                <w:szCs w:val="24"/>
              </w:rPr>
              <w:t>Numerical(discrete) data</w:t>
            </w:r>
          </w:p>
        </w:tc>
      </w:tr>
      <w:tr w:rsidR="00515512" w14:paraId="1E6DA26A" w14:textId="77777777">
        <w:tc>
          <w:tcPr>
            <w:tcW w:w="1395" w:type="dxa"/>
            <w:shd w:val="clear" w:color="auto" w:fill="auto"/>
            <w:tcMar>
              <w:top w:w="100" w:type="dxa"/>
              <w:left w:w="100" w:type="dxa"/>
              <w:bottom w:w="100" w:type="dxa"/>
              <w:right w:w="100" w:type="dxa"/>
            </w:tcMar>
          </w:tcPr>
          <w:p w14:paraId="275BAD20" w14:textId="77777777" w:rsidR="00515512" w:rsidRDefault="00000000">
            <w:pPr>
              <w:widowControl w:val="0"/>
              <w:pBdr>
                <w:top w:val="nil"/>
                <w:left w:val="nil"/>
                <w:bottom w:val="nil"/>
                <w:right w:val="nil"/>
                <w:between w:val="nil"/>
              </w:pBdr>
              <w:rPr>
                <w:sz w:val="24"/>
                <w:szCs w:val="24"/>
              </w:rPr>
            </w:pPr>
            <w:r>
              <w:rPr>
                <w:sz w:val="24"/>
                <w:szCs w:val="24"/>
              </w:rPr>
              <w:t>5</w:t>
            </w:r>
          </w:p>
        </w:tc>
        <w:tc>
          <w:tcPr>
            <w:tcW w:w="3165" w:type="dxa"/>
            <w:shd w:val="clear" w:color="auto" w:fill="auto"/>
            <w:tcMar>
              <w:top w:w="100" w:type="dxa"/>
              <w:left w:w="100" w:type="dxa"/>
              <w:bottom w:w="100" w:type="dxa"/>
              <w:right w:w="100" w:type="dxa"/>
            </w:tcMar>
          </w:tcPr>
          <w:p w14:paraId="030D5ACD" w14:textId="77777777" w:rsidR="00515512" w:rsidRDefault="00000000">
            <w:pPr>
              <w:widowControl w:val="0"/>
              <w:pBdr>
                <w:top w:val="nil"/>
                <w:left w:val="nil"/>
                <w:bottom w:val="nil"/>
                <w:right w:val="nil"/>
                <w:between w:val="nil"/>
              </w:pBdr>
              <w:rPr>
                <w:sz w:val="24"/>
                <w:szCs w:val="24"/>
              </w:rPr>
            </w:pPr>
            <w:r>
              <w:rPr>
                <w:sz w:val="24"/>
                <w:szCs w:val="24"/>
              </w:rPr>
              <w:t>Net</w:t>
            </w:r>
          </w:p>
        </w:tc>
        <w:tc>
          <w:tcPr>
            <w:tcW w:w="2190" w:type="dxa"/>
            <w:shd w:val="clear" w:color="auto" w:fill="auto"/>
            <w:tcMar>
              <w:top w:w="100" w:type="dxa"/>
              <w:left w:w="100" w:type="dxa"/>
              <w:bottom w:w="100" w:type="dxa"/>
              <w:right w:w="100" w:type="dxa"/>
            </w:tcMar>
          </w:tcPr>
          <w:p w14:paraId="32612A76" w14:textId="77777777" w:rsidR="00515512" w:rsidRDefault="00000000">
            <w:pPr>
              <w:widowControl w:val="0"/>
              <w:pBdr>
                <w:top w:val="nil"/>
                <w:left w:val="nil"/>
                <w:bottom w:val="nil"/>
                <w:right w:val="nil"/>
                <w:between w:val="nil"/>
              </w:pBdr>
              <w:rPr>
                <w:sz w:val="24"/>
                <w:szCs w:val="24"/>
              </w:rPr>
            </w:pPr>
            <w:r>
              <w:rPr>
                <w:sz w:val="24"/>
                <w:szCs w:val="24"/>
              </w:rPr>
              <w:t>This field specifies the difference between the number of migrants arriving and departing from a particular state.</w:t>
            </w:r>
          </w:p>
        </w:tc>
        <w:tc>
          <w:tcPr>
            <w:tcW w:w="2040" w:type="dxa"/>
            <w:shd w:val="clear" w:color="auto" w:fill="auto"/>
            <w:tcMar>
              <w:top w:w="100" w:type="dxa"/>
              <w:left w:w="100" w:type="dxa"/>
              <w:bottom w:w="100" w:type="dxa"/>
              <w:right w:w="100" w:type="dxa"/>
            </w:tcMar>
          </w:tcPr>
          <w:p w14:paraId="54A6CF5A" w14:textId="77777777" w:rsidR="00515512" w:rsidRDefault="00000000">
            <w:pPr>
              <w:widowControl w:val="0"/>
              <w:pBdr>
                <w:top w:val="nil"/>
                <w:left w:val="nil"/>
                <w:bottom w:val="nil"/>
                <w:right w:val="nil"/>
                <w:between w:val="nil"/>
              </w:pBdr>
              <w:rPr>
                <w:sz w:val="24"/>
                <w:szCs w:val="24"/>
              </w:rPr>
            </w:pPr>
            <w:r>
              <w:rPr>
                <w:sz w:val="24"/>
                <w:szCs w:val="24"/>
              </w:rPr>
              <w:t>Numerical(ratio) data</w:t>
            </w:r>
          </w:p>
        </w:tc>
      </w:tr>
    </w:tbl>
    <w:p w14:paraId="6EFC7381" w14:textId="77777777" w:rsidR="00515512" w:rsidRDefault="00515512"/>
    <w:p w14:paraId="65E80223" w14:textId="77777777" w:rsidR="00515512" w:rsidRDefault="00000000">
      <w:pPr>
        <w:numPr>
          <w:ilvl w:val="0"/>
          <w:numId w:val="8"/>
        </w:numPr>
        <w:rPr>
          <w:b/>
          <w:sz w:val="24"/>
          <w:szCs w:val="24"/>
        </w:rPr>
      </w:pPr>
      <w:r>
        <w:rPr>
          <w:b/>
        </w:rPr>
        <w:lastRenderedPageBreak/>
        <w:t xml:space="preserve">Dataset source link: </w:t>
      </w:r>
      <w:hyperlink r:id="rId14" w:anchor="net-overseas-migration">
        <w:r>
          <w:rPr>
            <w:b/>
            <w:color w:val="1155CC"/>
            <w:u w:val="single"/>
          </w:rPr>
          <w:t>https://www.abs.gov.au/statistics/people/population/migration-australia/latest-release#net-overseas-migration</w:t>
        </w:r>
      </w:hyperlink>
    </w:p>
    <w:p w14:paraId="10A6F6AC" w14:textId="77777777" w:rsidR="00515512" w:rsidRDefault="00000000">
      <w:pPr>
        <w:pStyle w:val="Heading3"/>
        <w:rPr>
          <w:b/>
          <w:color w:val="000000"/>
          <w:sz w:val="26"/>
          <w:szCs w:val="26"/>
        </w:rPr>
      </w:pPr>
      <w:bookmarkStart w:id="24" w:name="_heading=h.4rqoq1uiffh1" w:colFirst="0" w:colLast="0"/>
      <w:bookmarkEnd w:id="24"/>
      <w:r>
        <w:rPr>
          <w:color w:val="000000"/>
        </w:rPr>
        <w:tab/>
      </w:r>
      <w:r>
        <w:rPr>
          <w:b/>
          <w:color w:val="000000"/>
          <w:sz w:val="26"/>
          <w:szCs w:val="26"/>
        </w:rPr>
        <w:t xml:space="preserve">2.1.3 Data Source 3: </w:t>
      </w:r>
    </w:p>
    <w:p w14:paraId="644F7264" w14:textId="0DB800B6" w:rsidR="004D6ED9" w:rsidRDefault="00000000" w:rsidP="004D6ED9">
      <w:pPr>
        <w:ind w:left="1440"/>
        <w:rPr>
          <w:sz w:val="24"/>
          <w:szCs w:val="24"/>
        </w:rPr>
      </w:pPr>
      <w:r>
        <w:rPr>
          <w:sz w:val="24"/>
          <w:szCs w:val="24"/>
        </w:rPr>
        <w:t>The third source dataset consists of the Net Overseas Migration between different states in Australia as shown in Figure&lt;&gt;. The third source dataset can provide an insight into the motivations of the migrants to migrate to Australia. ABS (2021) stated that by analysing migrants across major groups and visa categories, users would be able to gain a deeper understanding of the factors that influenced migrants' migration to Australia.</w:t>
      </w:r>
      <w:r w:rsidR="004D6ED9" w:rsidRPr="004D6ED9">
        <w:rPr>
          <w:sz w:val="24"/>
          <w:szCs w:val="24"/>
        </w:rPr>
        <w:t xml:space="preserve"> </w:t>
      </w:r>
      <w:r w:rsidR="004D6ED9">
        <w:rPr>
          <w:sz w:val="24"/>
          <w:szCs w:val="24"/>
        </w:rPr>
        <w:t xml:space="preserve">The third source data was gathered by the Australia Bureau of Statistics for their website abs.gov.au. The data used in the visualisation is free and used without endorsement. </w:t>
      </w:r>
    </w:p>
    <w:p w14:paraId="7051E4EC" w14:textId="56E441AA" w:rsidR="00515512" w:rsidRDefault="00515512">
      <w:pPr>
        <w:ind w:left="1440"/>
        <w:rPr>
          <w:sz w:val="24"/>
          <w:szCs w:val="24"/>
        </w:rPr>
      </w:pPr>
    </w:p>
    <w:p w14:paraId="6F151D2E" w14:textId="1DEB9D6C" w:rsidR="004D6ED9" w:rsidRDefault="004D6ED9">
      <w:pPr>
        <w:ind w:left="1440"/>
        <w:rPr>
          <w:sz w:val="24"/>
          <w:szCs w:val="24"/>
        </w:rPr>
      </w:pPr>
      <w:r>
        <w:rPr>
          <w:noProof/>
          <w:sz w:val="24"/>
          <w:szCs w:val="24"/>
        </w:rPr>
        <w:drawing>
          <wp:inline distT="0" distB="0" distL="0" distR="0" wp14:anchorId="73030273" wp14:editId="1327D1D4">
            <wp:extent cx="5216837" cy="382905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218860" cy="3830535"/>
                    </a:xfrm>
                    <a:prstGeom prst="rect">
                      <a:avLst/>
                    </a:prstGeom>
                  </pic:spPr>
                </pic:pic>
              </a:graphicData>
            </a:graphic>
          </wp:inline>
        </w:drawing>
      </w:r>
    </w:p>
    <w:p w14:paraId="54DCEB96" w14:textId="3A46BB0D" w:rsidR="004D6ED9" w:rsidRDefault="004D6ED9">
      <w:pPr>
        <w:ind w:left="1440"/>
        <w:rPr>
          <w:sz w:val="24"/>
          <w:szCs w:val="24"/>
        </w:rPr>
      </w:pPr>
    </w:p>
    <w:p w14:paraId="4682A83B" w14:textId="1D7CB65A" w:rsidR="004D6ED9" w:rsidRDefault="004D6ED9">
      <w:pPr>
        <w:ind w:left="1440"/>
        <w:rPr>
          <w:sz w:val="24"/>
          <w:szCs w:val="24"/>
        </w:rPr>
      </w:pPr>
    </w:p>
    <w:p w14:paraId="546C6925" w14:textId="5E0A9119" w:rsidR="004D6ED9" w:rsidRDefault="004D6ED9">
      <w:pPr>
        <w:ind w:left="1440"/>
        <w:rPr>
          <w:sz w:val="24"/>
          <w:szCs w:val="24"/>
        </w:rPr>
      </w:pPr>
    </w:p>
    <w:p w14:paraId="566D520F" w14:textId="3AF1EB75" w:rsidR="004D6ED9" w:rsidRDefault="004D6ED9">
      <w:pPr>
        <w:ind w:left="1440"/>
        <w:rPr>
          <w:sz w:val="24"/>
          <w:szCs w:val="24"/>
        </w:rPr>
      </w:pPr>
    </w:p>
    <w:p w14:paraId="6DE2B175" w14:textId="2CBEBA0F" w:rsidR="004D6ED9" w:rsidRDefault="004D6ED9">
      <w:pPr>
        <w:ind w:left="1440"/>
        <w:rPr>
          <w:sz w:val="24"/>
          <w:szCs w:val="24"/>
        </w:rPr>
      </w:pPr>
    </w:p>
    <w:p w14:paraId="4379EC45" w14:textId="61596FAD" w:rsidR="00515512" w:rsidRDefault="00000000" w:rsidP="004D6ED9">
      <w:pPr>
        <w:rPr>
          <w:sz w:val="24"/>
          <w:szCs w:val="24"/>
        </w:rPr>
      </w:pPr>
      <w:r>
        <w:rPr>
          <w:sz w:val="24"/>
          <w:szCs w:val="24"/>
        </w:rPr>
        <w:lastRenderedPageBreak/>
        <w:t>The data from abs.gov.au is in a tabular format which consists of the following attributes:</w:t>
      </w:r>
    </w:p>
    <w:tbl>
      <w:tblPr>
        <w:tblStyle w:val="aa"/>
        <w:tblW w:w="8040" w:type="dxa"/>
        <w:tblInd w:w="1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1"/>
        <w:gridCol w:w="1875"/>
        <w:gridCol w:w="2588"/>
        <w:gridCol w:w="2106"/>
      </w:tblGrid>
      <w:tr w:rsidR="00515512" w14:paraId="4BD08DC5" w14:textId="77777777">
        <w:tc>
          <w:tcPr>
            <w:tcW w:w="1471" w:type="dxa"/>
            <w:shd w:val="clear" w:color="auto" w:fill="auto"/>
            <w:tcMar>
              <w:top w:w="100" w:type="dxa"/>
              <w:left w:w="100" w:type="dxa"/>
              <w:bottom w:w="100" w:type="dxa"/>
              <w:right w:w="100" w:type="dxa"/>
            </w:tcMar>
          </w:tcPr>
          <w:p w14:paraId="3769DFDE" w14:textId="77777777" w:rsidR="00515512" w:rsidRDefault="00000000">
            <w:pPr>
              <w:widowControl w:val="0"/>
              <w:rPr>
                <w:sz w:val="24"/>
                <w:szCs w:val="24"/>
              </w:rPr>
            </w:pPr>
            <w:r>
              <w:rPr>
                <w:sz w:val="24"/>
                <w:szCs w:val="24"/>
              </w:rPr>
              <w:t>Attributes No.</w:t>
            </w:r>
          </w:p>
        </w:tc>
        <w:tc>
          <w:tcPr>
            <w:tcW w:w="1875" w:type="dxa"/>
            <w:shd w:val="clear" w:color="auto" w:fill="auto"/>
            <w:tcMar>
              <w:top w:w="100" w:type="dxa"/>
              <w:left w:w="100" w:type="dxa"/>
              <w:bottom w:w="100" w:type="dxa"/>
              <w:right w:w="100" w:type="dxa"/>
            </w:tcMar>
          </w:tcPr>
          <w:p w14:paraId="73BE2874" w14:textId="77777777" w:rsidR="00515512" w:rsidRDefault="00000000">
            <w:pPr>
              <w:widowControl w:val="0"/>
              <w:rPr>
                <w:sz w:val="24"/>
                <w:szCs w:val="24"/>
              </w:rPr>
            </w:pPr>
            <w:r>
              <w:rPr>
                <w:sz w:val="24"/>
                <w:szCs w:val="24"/>
              </w:rPr>
              <w:t>Attributes</w:t>
            </w:r>
          </w:p>
        </w:tc>
        <w:tc>
          <w:tcPr>
            <w:tcW w:w="2588" w:type="dxa"/>
            <w:shd w:val="clear" w:color="auto" w:fill="auto"/>
            <w:tcMar>
              <w:top w:w="100" w:type="dxa"/>
              <w:left w:w="100" w:type="dxa"/>
              <w:bottom w:w="100" w:type="dxa"/>
              <w:right w:w="100" w:type="dxa"/>
            </w:tcMar>
          </w:tcPr>
          <w:p w14:paraId="6122DE0E" w14:textId="77777777" w:rsidR="00515512" w:rsidRDefault="00000000">
            <w:pPr>
              <w:widowControl w:val="0"/>
              <w:rPr>
                <w:sz w:val="24"/>
                <w:szCs w:val="24"/>
              </w:rPr>
            </w:pPr>
            <w:r>
              <w:rPr>
                <w:sz w:val="24"/>
                <w:szCs w:val="24"/>
              </w:rPr>
              <w:t xml:space="preserve">Description </w:t>
            </w:r>
          </w:p>
        </w:tc>
        <w:tc>
          <w:tcPr>
            <w:tcW w:w="2106" w:type="dxa"/>
            <w:shd w:val="clear" w:color="auto" w:fill="auto"/>
            <w:tcMar>
              <w:top w:w="100" w:type="dxa"/>
              <w:left w:w="100" w:type="dxa"/>
              <w:bottom w:w="100" w:type="dxa"/>
              <w:right w:w="100" w:type="dxa"/>
            </w:tcMar>
          </w:tcPr>
          <w:p w14:paraId="11AD98EE" w14:textId="77777777" w:rsidR="00515512" w:rsidRDefault="00000000">
            <w:pPr>
              <w:widowControl w:val="0"/>
              <w:rPr>
                <w:sz w:val="24"/>
                <w:szCs w:val="24"/>
              </w:rPr>
            </w:pPr>
            <w:r>
              <w:rPr>
                <w:sz w:val="24"/>
                <w:szCs w:val="24"/>
              </w:rPr>
              <w:t>Types</w:t>
            </w:r>
          </w:p>
        </w:tc>
      </w:tr>
      <w:tr w:rsidR="00515512" w14:paraId="412B6743" w14:textId="77777777">
        <w:tc>
          <w:tcPr>
            <w:tcW w:w="1471" w:type="dxa"/>
            <w:shd w:val="clear" w:color="auto" w:fill="auto"/>
            <w:tcMar>
              <w:top w:w="100" w:type="dxa"/>
              <w:left w:w="100" w:type="dxa"/>
              <w:bottom w:w="100" w:type="dxa"/>
              <w:right w:w="100" w:type="dxa"/>
            </w:tcMar>
          </w:tcPr>
          <w:p w14:paraId="1ADB97F5" w14:textId="77777777" w:rsidR="00515512" w:rsidRDefault="00000000">
            <w:pPr>
              <w:widowControl w:val="0"/>
              <w:pBdr>
                <w:top w:val="nil"/>
                <w:left w:val="nil"/>
                <w:bottom w:val="nil"/>
                <w:right w:val="nil"/>
                <w:between w:val="nil"/>
              </w:pBdr>
              <w:rPr>
                <w:sz w:val="24"/>
                <w:szCs w:val="24"/>
              </w:rPr>
            </w:pPr>
            <w:r>
              <w:rPr>
                <w:sz w:val="24"/>
                <w:szCs w:val="24"/>
              </w:rPr>
              <w:t>1</w:t>
            </w:r>
          </w:p>
        </w:tc>
        <w:tc>
          <w:tcPr>
            <w:tcW w:w="1875" w:type="dxa"/>
            <w:shd w:val="clear" w:color="auto" w:fill="auto"/>
            <w:tcMar>
              <w:top w:w="100" w:type="dxa"/>
              <w:left w:w="100" w:type="dxa"/>
              <w:bottom w:w="100" w:type="dxa"/>
              <w:right w:w="100" w:type="dxa"/>
            </w:tcMar>
          </w:tcPr>
          <w:p w14:paraId="7561603A" w14:textId="77777777" w:rsidR="00515512" w:rsidRDefault="00000000">
            <w:pPr>
              <w:widowControl w:val="0"/>
              <w:pBdr>
                <w:top w:val="nil"/>
                <w:left w:val="nil"/>
                <w:bottom w:val="nil"/>
                <w:right w:val="nil"/>
                <w:between w:val="nil"/>
              </w:pBdr>
              <w:rPr>
                <w:sz w:val="24"/>
                <w:szCs w:val="24"/>
              </w:rPr>
            </w:pPr>
            <w:r>
              <w:rPr>
                <w:sz w:val="24"/>
                <w:szCs w:val="24"/>
              </w:rPr>
              <w:t>States</w:t>
            </w:r>
          </w:p>
        </w:tc>
        <w:tc>
          <w:tcPr>
            <w:tcW w:w="2588" w:type="dxa"/>
            <w:shd w:val="clear" w:color="auto" w:fill="auto"/>
            <w:tcMar>
              <w:top w:w="100" w:type="dxa"/>
              <w:left w:w="100" w:type="dxa"/>
              <w:bottom w:w="100" w:type="dxa"/>
              <w:right w:w="100" w:type="dxa"/>
            </w:tcMar>
          </w:tcPr>
          <w:p w14:paraId="33B58330" w14:textId="77777777" w:rsidR="00515512" w:rsidRDefault="00000000">
            <w:pPr>
              <w:widowControl w:val="0"/>
              <w:pBdr>
                <w:top w:val="nil"/>
                <w:left w:val="nil"/>
                <w:bottom w:val="nil"/>
                <w:right w:val="nil"/>
                <w:between w:val="nil"/>
              </w:pBdr>
              <w:rPr>
                <w:sz w:val="24"/>
                <w:szCs w:val="24"/>
              </w:rPr>
            </w:pPr>
            <w:r>
              <w:rPr>
                <w:sz w:val="24"/>
                <w:szCs w:val="24"/>
              </w:rPr>
              <w:t>This field provided all the state names in Australia.</w:t>
            </w:r>
          </w:p>
        </w:tc>
        <w:tc>
          <w:tcPr>
            <w:tcW w:w="2106" w:type="dxa"/>
            <w:shd w:val="clear" w:color="auto" w:fill="auto"/>
            <w:tcMar>
              <w:top w:w="100" w:type="dxa"/>
              <w:left w:w="100" w:type="dxa"/>
              <w:bottom w:w="100" w:type="dxa"/>
              <w:right w:w="100" w:type="dxa"/>
            </w:tcMar>
          </w:tcPr>
          <w:p w14:paraId="5576947D" w14:textId="77777777" w:rsidR="00515512" w:rsidRDefault="00000000">
            <w:pPr>
              <w:widowControl w:val="0"/>
              <w:pBdr>
                <w:top w:val="nil"/>
                <w:left w:val="nil"/>
                <w:bottom w:val="nil"/>
                <w:right w:val="nil"/>
                <w:between w:val="nil"/>
              </w:pBdr>
              <w:rPr>
                <w:sz w:val="24"/>
                <w:szCs w:val="24"/>
              </w:rPr>
            </w:pPr>
            <w:r>
              <w:rPr>
                <w:sz w:val="24"/>
                <w:szCs w:val="24"/>
              </w:rPr>
              <w:t>Nominal(categorical) data</w:t>
            </w:r>
          </w:p>
        </w:tc>
      </w:tr>
      <w:tr w:rsidR="00515512" w14:paraId="543B74E8" w14:textId="77777777">
        <w:tc>
          <w:tcPr>
            <w:tcW w:w="1471" w:type="dxa"/>
            <w:shd w:val="clear" w:color="auto" w:fill="auto"/>
            <w:tcMar>
              <w:top w:w="100" w:type="dxa"/>
              <w:left w:w="100" w:type="dxa"/>
              <w:bottom w:w="100" w:type="dxa"/>
              <w:right w:w="100" w:type="dxa"/>
            </w:tcMar>
          </w:tcPr>
          <w:p w14:paraId="392545BD" w14:textId="77777777" w:rsidR="00515512" w:rsidRDefault="00000000">
            <w:pPr>
              <w:widowControl w:val="0"/>
              <w:pBdr>
                <w:top w:val="nil"/>
                <w:left w:val="nil"/>
                <w:bottom w:val="nil"/>
                <w:right w:val="nil"/>
                <w:between w:val="nil"/>
              </w:pBdr>
              <w:rPr>
                <w:sz w:val="24"/>
                <w:szCs w:val="24"/>
              </w:rPr>
            </w:pPr>
            <w:r>
              <w:rPr>
                <w:sz w:val="24"/>
                <w:szCs w:val="24"/>
              </w:rPr>
              <w:t>2</w:t>
            </w:r>
          </w:p>
        </w:tc>
        <w:tc>
          <w:tcPr>
            <w:tcW w:w="1875" w:type="dxa"/>
            <w:shd w:val="clear" w:color="auto" w:fill="auto"/>
            <w:tcMar>
              <w:top w:w="100" w:type="dxa"/>
              <w:left w:w="100" w:type="dxa"/>
              <w:bottom w:w="100" w:type="dxa"/>
              <w:right w:w="100" w:type="dxa"/>
            </w:tcMar>
          </w:tcPr>
          <w:p w14:paraId="65F139AD" w14:textId="77777777" w:rsidR="00515512" w:rsidRDefault="00000000">
            <w:pPr>
              <w:widowControl w:val="0"/>
              <w:pBdr>
                <w:top w:val="nil"/>
                <w:left w:val="nil"/>
                <w:bottom w:val="nil"/>
                <w:right w:val="nil"/>
                <w:between w:val="nil"/>
              </w:pBdr>
              <w:rPr>
                <w:sz w:val="24"/>
                <w:szCs w:val="24"/>
              </w:rPr>
            </w:pPr>
            <w:r>
              <w:rPr>
                <w:sz w:val="24"/>
                <w:szCs w:val="24"/>
              </w:rPr>
              <w:t>Major grouping and visas</w:t>
            </w:r>
          </w:p>
        </w:tc>
        <w:tc>
          <w:tcPr>
            <w:tcW w:w="2588" w:type="dxa"/>
            <w:shd w:val="clear" w:color="auto" w:fill="auto"/>
            <w:tcMar>
              <w:top w:w="100" w:type="dxa"/>
              <w:left w:w="100" w:type="dxa"/>
              <w:bottom w:w="100" w:type="dxa"/>
              <w:right w:w="100" w:type="dxa"/>
            </w:tcMar>
          </w:tcPr>
          <w:p w14:paraId="723E8FC4" w14:textId="77777777" w:rsidR="00515512" w:rsidRDefault="00000000">
            <w:pPr>
              <w:widowControl w:val="0"/>
              <w:pBdr>
                <w:top w:val="nil"/>
                <w:left w:val="nil"/>
                <w:bottom w:val="nil"/>
                <w:right w:val="nil"/>
                <w:between w:val="nil"/>
              </w:pBdr>
              <w:rPr>
                <w:sz w:val="24"/>
                <w:szCs w:val="24"/>
              </w:rPr>
            </w:pPr>
            <w:r>
              <w:rPr>
                <w:sz w:val="24"/>
                <w:szCs w:val="24"/>
              </w:rPr>
              <w:t xml:space="preserve">This field give information about the types of </w:t>
            </w:r>
            <w:proofErr w:type="gramStart"/>
            <w:r>
              <w:rPr>
                <w:sz w:val="24"/>
                <w:szCs w:val="24"/>
              </w:rPr>
              <w:t>visa</w:t>
            </w:r>
            <w:proofErr w:type="gramEnd"/>
            <w:r>
              <w:rPr>
                <w:sz w:val="24"/>
                <w:szCs w:val="24"/>
              </w:rPr>
              <w:t xml:space="preserve"> which is available to be used by migrants in Australia</w:t>
            </w:r>
          </w:p>
        </w:tc>
        <w:tc>
          <w:tcPr>
            <w:tcW w:w="2106" w:type="dxa"/>
            <w:shd w:val="clear" w:color="auto" w:fill="auto"/>
            <w:tcMar>
              <w:top w:w="100" w:type="dxa"/>
              <w:left w:w="100" w:type="dxa"/>
              <w:bottom w:w="100" w:type="dxa"/>
              <w:right w:w="100" w:type="dxa"/>
            </w:tcMar>
          </w:tcPr>
          <w:p w14:paraId="651E3DF3" w14:textId="77777777" w:rsidR="00515512" w:rsidRDefault="00000000">
            <w:pPr>
              <w:widowControl w:val="0"/>
              <w:pBdr>
                <w:top w:val="nil"/>
                <w:left w:val="nil"/>
                <w:bottom w:val="nil"/>
                <w:right w:val="nil"/>
                <w:between w:val="nil"/>
              </w:pBdr>
              <w:rPr>
                <w:sz w:val="24"/>
                <w:szCs w:val="24"/>
              </w:rPr>
            </w:pPr>
            <w:r>
              <w:rPr>
                <w:sz w:val="24"/>
                <w:szCs w:val="24"/>
              </w:rPr>
              <w:t>Nominal(categorical)data</w:t>
            </w:r>
          </w:p>
        </w:tc>
      </w:tr>
      <w:tr w:rsidR="00515512" w14:paraId="2E71300D" w14:textId="77777777">
        <w:tc>
          <w:tcPr>
            <w:tcW w:w="1471" w:type="dxa"/>
            <w:shd w:val="clear" w:color="auto" w:fill="auto"/>
            <w:tcMar>
              <w:top w:w="100" w:type="dxa"/>
              <w:left w:w="100" w:type="dxa"/>
              <w:bottom w:w="100" w:type="dxa"/>
              <w:right w:w="100" w:type="dxa"/>
            </w:tcMar>
          </w:tcPr>
          <w:p w14:paraId="0800DC20" w14:textId="77777777" w:rsidR="00515512" w:rsidRDefault="00000000">
            <w:pPr>
              <w:widowControl w:val="0"/>
              <w:pBdr>
                <w:top w:val="nil"/>
                <w:left w:val="nil"/>
                <w:bottom w:val="nil"/>
                <w:right w:val="nil"/>
                <w:between w:val="nil"/>
              </w:pBdr>
              <w:rPr>
                <w:sz w:val="24"/>
                <w:szCs w:val="24"/>
              </w:rPr>
            </w:pPr>
            <w:r>
              <w:rPr>
                <w:sz w:val="24"/>
                <w:szCs w:val="24"/>
              </w:rPr>
              <w:t>3</w:t>
            </w:r>
          </w:p>
        </w:tc>
        <w:tc>
          <w:tcPr>
            <w:tcW w:w="1875" w:type="dxa"/>
            <w:shd w:val="clear" w:color="auto" w:fill="auto"/>
            <w:tcMar>
              <w:top w:w="100" w:type="dxa"/>
              <w:left w:w="100" w:type="dxa"/>
              <w:bottom w:w="100" w:type="dxa"/>
              <w:right w:w="100" w:type="dxa"/>
            </w:tcMar>
          </w:tcPr>
          <w:p w14:paraId="2409640F" w14:textId="77777777" w:rsidR="00515512" w:rsidRDefault="00000000">
            <w:pPr>
              <w:widowControl w:val="0"/>
              <w:pBdr>
                <w:top w:val="nil"/>
                <w:left w:val="nil"/>
                <w:bottom w:val="nil"/>
                <w:right w:val="nil"/>
                <w:between w:val="nil"/>
              </w:pBdr>
              <w:rPr>
                <w:sz w:val="24"/>
                <w:szCs w:val="24"/>
              </w:rPr>
            </w:pPr>
            <w:r>
              <w:rPr>
                <w:sz w:val="24"/>
                <w:szCs w:val="24"/>
              </w:rPr>
              <w:t>NOM arrivals</w:t>
            </w:r>
          </w:p>
        </w:tc>
        <w:tc>
          <w:tcPr>
            <w:tcW w:w="2588" w:type="dxa"/>
            <w:shd w:val="clear" w:color="auto" w:fill="auto"/>
            <w:tcMar>
              <w:top w:w="100" w:type="dxa"/>
              <w:left w:w="100" w:type="dxa"/>
              <w:bottom w:w="100" w:type="dxa"/>
              <w:right w:w="100" w:type="dxa"/>
            </w:tcMar>
          </w:tcPr>
          <w:p w14:paraId="17506247" w14:textId="77777777" w:rsidR="00515512" w:rsidRDefault="00000000">
            <w:pPr>
              <w:widowControl w:val="0"/>
              <w:pBdr>
                <w:top w:val="nil"/>
                <w:left w:val="nil"/>
                <w:bottom w:val="nil"/>
                <w:right w:val="nil"/>
                <w:between w:val="nil"/>
              </w:pBdr>
              <w:rPr>
                <w:sz w:val="24"/>
                <w:szCs w:val="24"/>
              </w:rPr>
            </w:pPr>
            <w:r>
              <w:rPr>
                <w:sz w:val="24"/>
                <w:szCs w:val="24"/>
              </w:rPr>
              <w:t>This field gives information about the estimated number of people who arrive in Australia.</w:t>
            </w:r>
          </w:p>
        </w:tc>
        <w:tc>
          <w:tcPr>
            <w:tcW w:w="2106" w:type="dxa"/>
            <w:shd w:val="clear" w:color="auto" w:fill="auto"/>
            <w:tcMar>
              <w:top w:w="100" w:type="dxa"/>
              <w:left w:w="100" w:type="dxa"/>
              <w:bottom w:w="100" w:type="dxa"/>
              <w:right w:w="100" w:type="dxa"/>
            </w:tcMar>
          </w:tcPr>
          <w:p w14:paraId="01D6F492" w14:textId="77777777" w:rsidR="00515512" w:rsidRDefault="00000000">
            <w:pPr>
              <w:widowControl w:val="0"/>
              <w:pBdr>
                <w:top w:val="nil"/>
                <w:left w:val="nil"/>
                <w:bottom w:val="nil"/>
                <w:right w:val="nil"/>
                <w:between w:val="nil"/>
              </w:pBdr>
              <w:rPr>
                <w:sz w:val="24"/>
                <w:szCs w:val="24"/>
              </w:rPr>
            </w:pPr>
            <w:r>
              <w:rPr>
                <w:sz w:val="24"/>
                <w:szCs w:val="24"/>
              </w:rPr>
              <w:t>Numerical (Ratio) data</w:t>
            </w:r>
          </w:p>
        </w:tc>
      </w:tr>
      <w:tr w:rsidR="00515512" w14:paraId="6ECC9CC5" w14:textId="77777777">
        <w:tc>
          <w:tcPr>
            <w:tcW w:w="1471" w:type="dxa"/>
            <w:shd w:val="clear" w:color="auto" w:fill="auto"/>
            <w:tcMar>
              <w:top w:w="100" w:type="dxa"/>
              <w:left w:w="100" w:type="dxa"/>
              <w:bottom w:w="100" w:type="dxa"/>
              <w:right w:w="100" w:type="dxa"/>
            </w:tcMar>
          </w:tcPr>
          <w:p w14:paraId="474D203E" w14:textId="77777777" w:rsidR="00515512" w:rsidRDefault="00000000">
            <w:pPr>
              <w:widowControl w:val="0"/>
              <w:pBdr>
                <w:top w:val="nil"/>
                <w:left w:val="nil"/>
                <w:bottom w:val="nil"/>
                <w:right w:val="nil"/>
                <w:between w:val="nil"/>
              </w:pBdr>
              <w:rPr>
                <w:sz w:val="24"/>
                <w:szCs w:val="24"/>
              </w:rPr>
            </w:pPr>
            <w:r>
              <w:rPr>
                <w:sz w:val="24"/>
                <w:szCs w:val="24"/>
              </w:rPr>
              <w:t>4</w:t>
            </w:r>
          </w:p>
        </w:tc>
        <w:tc>
          <w:tcPr>
            <w:tcW w:w="1875" w:type="dxa"/>
            <w:shd w:val="clear" w:color="auto" w:fill="auto"/>
            <w:tcMar>
              <w:top w:w="100" w:type="dxa"/>
              <w:left w:w="100" w:type="dxa"/>
              <w:bottom w:w="100" w:type="dxa"/>
              <w:right w:w="100" w:type="dxa"/>
            </w:tcMar>
          </w:tcPr>
          <w:p w14:paraId="74DAB9DF" w14:textId="77777777" w:rsidR="00515512" w:rsidRDefault="00000000">
            <w:pPr>
              <w:widowControl w:val="0"/>
              <w:pBdr>
                <w:top w:val="nil"/>
                <w:left w:val="nil"/>
                <w:bottom w:val="nil"/>
                <w:right w:val="nil"/>
                <w:between w:val="nil"/>
              </w:pBdr>
              <w:rPr>
                <w:sz w:val="24"/>
                <w:szCs w:val="24"/>
              </w:rPr>
            </w:pPr>
            <w:r>
              <w:rPr>
                <w:sz w:val="24"/>
                <w:szCs w:val="24"/>
              </w:rPr>
              <w:t>NOM departure</w:t>
            </w:r>
          </w:p>
        </w:tc>
        <w:tc>
          <w:tcPr>
            <w:tcW w:w="2588" w:type="dxa"/>
            <w:shd w:val="clear" w:color="auto" w:fill="auto"/>
            <w:tcMar>
              <w:top w:w="100" w:type="dxa"/>
              <w:left w:w="100" w:type="dxa"/>
              <w:bottom w:w="100" w:type="dxa"/>
              <w:right w:w="100" w:type="dxa"/>
            </w:tcMar>
          </w:tcPr>
          <w:p w14:paraId="06198791" w14:textId="77777777" w:rsidR="00515512" w:rsidRDefault="00000000">
            <w:pPr>
              <w:widowControl w:val="0"/>
              <w:rPr>
                <w:sz w:val="24"/>
                <w:szCs w:val="24"/>
              </w:rPr>
            </w:pPr>
            <w:r>
              <w:rPr>
                <w:sz w:val="24"/>
                <w:szCs w:val="24"/>
              </w:rPr>
              <w:t>This field gives information about the estimated number of people who depart from Australia.</w:t>
            </w:r>
          </w:p>
        </w:tc>
        <w:tc>
          <w:tcPr>
            <w:tcW w:w="2106" w:type="dxa"/>
            <w:shd w:val="clear" w:color="auto" w:fill="auto"/>
            <w:tcMar>
              <w:top w:w="100" w:type="dxa"/>
              <w:left w:w="100" w:type="dxa"/>
              <w:bottom w:w="100" w:type="dxa"/>
              <w:right w:w="100" w:type="dxa"/>
            </w:tcMar>
          </w:tcPr>
          <w:p w14:paraId="1C727A5A" w14:textId="77777777" w:rsidR="00515512" w:rsidRDefault="00000000">
            <w:pPr>
              <w:widowControl w:val="0"/>
              <w:pBdr>
                <w:top w:val="nil"/>
                <w:left w:val="nil"/>
                <w:bottom w:val="nil"/>
                <w:right w:val="nil"/>
                <w:between w:val="nil"/>
              </w:pBdr>
              <w:rPr>
                <w:sz w:val="24"/>
                <w:szCs w:val="24"/>
              </w:rPr>
            </w:pPr>
            <w:r>
              <w:rPr>
                <w:sz w:val="24"/>
                <w:szCs w:val="24"/>
              </w:rPr>
              <w:t>Numerical (Ratio) data</w:t>
            </w:r>
          </w:p>
        </w:tc>
      </w:tr>
      <w:tr w:rsidR="00515512" w14:paraId="2F4BDFBB" w14:textId="77777777">
        <w:tc>
          <w:tcPr>
            <w:tcW w:w="1471" w:type="dxa"/>
            <w:shd w:val="clear" w:color="auto" w:fill="auto"/>
            <w:tcMar>
              <w:top w:w="100" w:type="dxa"/>
              <w:left w:w="100" w:type="dxa"/>
              <w:bottom w:w="100" w:type="dxa"/>
              <w:right w:w="100" w:type="dxa"/>
            </w:tcMar>
          </w:tcPr>
          <w:p w14:paraId="3AA715BF" w14:textId="77777777" w:rsidR="00515512" w:rsidRDefault="00000000">
            <w:pPr>
              <w:widowControl w:val="0"/>
              <w:pBdr>
                <w:top w:val="nil"/>
                <w:left w:val="nil"/>
                <w:bottom w:val="nil"/>
                <w:right w:val="nil"/>
                <w:between w:val="nil"/>
              </w:pBdr>
              <w:rPr>
                <w:sz w:val="24"/>
                <w:szCs w:val="24"/>
              </w:rPr>
            </w:pPr>
            <w:r>
              <w:rPr>
                <w:sz w:val="24"/>
                <w:szCs w:val="24"/>
              </w:rPr>
              <w:t>5</w:t>
            </w:r>
          </w:p>
        </w:tc>
        <w:tc>
          <w:tcPr>
            <w:tcW w:w="1875" w:type="dxa"/>
            <w:shd w:val="clear" w:color="auto" w:fill="auto"/>
            <w:tcMar>
              <w:top w:w="100" w:type="dxa"/>
              <w:left w:w="100" w:type="dxa"/>
              <w:bottom w:w="100" w:type="dxa"/>
              <w:right w:w="100" w:type="dxa"/>
            </w:tcMar>
          </w:tcPr>
          <w:p w14:paraId="36FA14AF" w14:textId="77777777" w:rsidR="00515512" w:rsidRDefault="00000000">
            <w:pPr>
              <w:widowControl w:val="0"/>
              <w:pBdr>
                <w:top w:val="nil"/>
                <w:left w:val="nil"/>
                <w:bottom w:val="nil"/>
                <w:right w:val="nil"/>
                <w:between w:val="nil"/>
              </w:pBdr>
              <w:rPr>
                <w:sz w:val="24"/>
                <w:szCs w:val="24"/>
              </w:rPr>
            </w:pPr>
            <w:r>
              <w:rPr>
                <w:sz w:val="24"/>
                <w:szCs w:val="24"/>
              </w:rPr>
              <w:t>NOM</w:t>
            </w:r>
          </w:p>
        </w:tc>
        <w:tc>
          <w:tcPr>
            <w:tcW w:w="2588" w:type="dxa"/>
            <w:shd w:val="clear" w:color="auto" w:fill="auto"/>
            <w:tcMar>
              <w:top w:w="100" w:type="dxa"/>
              <w:left w:w="100" w:type="dxa"/>
              <w:bottom w:w="100" w:type="dxa"/>
              <w:right w:w="100" w:type="dxa"/>
            </w:tcMar>
          </w:tcPr>
          <w:p w14:paraId="32F83E50" w14:textId="77777777" w:rsidR="00515512" w:rsidRDefault="00000000">
            <w:pPr>
              <w:widowControl w:val="0"/>
              <w:pBdr>
                <w:top w:val="nil"/>
                <w:left w:val="nil"/>
                <w:bottom w:val="nil"/>
                <w:right w:val="nil"/>
                <w:between w:val="nil"/>
              </w:pBdr>
              <w:rPr>
                <w:sz w:val="24"/>
                <w:szCs w:val="24"/>
              </w:rPr>
            </w:pPr>
            <w:r>
              <w:rPr>
                <w:sz w:val="24"/>
                <w:szCs w:val="24"/>
              </w:rPr>
              <w:t>This field give the difference between the estimated number of people arriving in Australia and departing from Australia</w:t>
            </w:r>
          </w:p>
        </w:tc>
        <w:tc>
          <w:tcPr>
            <w:tcW w:w="2106" w:type="dxa"/>
            <w:shd w:val="clear" w:color="auto" w:fill="auto"/>
            <w:tcMar>
              <w:top w:w="100" w:type="dxa"/>
              <w:left w:w="100" w:type="dxa"/>
              <w:bottom w:w="100" w:type="dxa"/>
              <w:right w:w="100" w:type="dxa"/>
            </w:tcMar>
          </w:tcPr>
          <w:p w14:paraId="787B5A80" w14:textId="77777777" w:rsidR="00515512" w:rsidRDefault="00000000">
            <w:pPr>
              <w:widowControl w:val="0"/>
              <w:pBdr>
                <w:top w:val="nil"/>
                <w:left w:val="nil"/>
                <w:bottom w:val="nil"/>
                <w:right w:val="nil"/>
                <w:between w:val="nil"/>
              </w:pBdr>
              <w:rPr>
                <w:sz w:val="24"/>
                <w:szCs w:val="24"/>
              </w:rPr>
            </w:pPr>
            <w:r>
              <w:rPr>
                <w:sz w:val="24"/>
                <w:szCs w:val="24"/>
              </w:rPr>
              <w:t xml:space="preserve">Numerical(ratio) data </w:t>
            </w:r>
          </w:p>
        </w:tc>
      </w:tr>
    </w:tbl>
    <w:p w14:paraId="0216D7BE" w14:textId="77777777" w:rsidR="004D6ED9" w:rsidRDefault="004D6ED9"/>
    <w:p w14:paraId="7D2D435B" w14:textId="77777777" w:rsidR="004D6ED9" w:rsidRDefault="004D6ED9"/>
    <w:p w14:paraId="1619838F" w14:textId="77777777" w:rsidR="004D6ED9" w:rsidRDefault="004D6ED9"/>
    <w:p w14:paraId="742ADF23" w14:textId="77777777" w:rsidR="004D6ED9" w:rsidRDefault="004D6ED9"/>
    <w:p w14:paraId="62A42DE0" w14:textId="77777777" w:rsidR="004D6ED9" w:rsidRDefault="004D6ED9"/>
    <w:p w14:paraId="1D7DBAEB" w14:textId="77777777" w:rsidR="004D6ED9" w:rsidRDefault="004D6ED9"/>
    <w:p w14:paraId="0CD2CCE6" w14:textId="4F80DBD1" w:rsidR="00515512" w:rsidRDefault="00000000">
      <w:r>
        <w:tab/>
        <w:t xml:space="preserve">  </w:t>
      </w:r>
    </w:p>
    <w:p w14:paraId="79DEE07A" w14:textId="77777777" w:rsidR="00515512" w:rsidRDefault="00000000">
      <w:pPr>
        <w:pStyle w:val="Heading2"/>
        <w:rPr>
          <w:color w:val="0000FF"/>
        </w:rPr>
      </w:pPr>
      <w:bookmarkStart w:id="25" w:name="_heading=h.gs34ua72u21v" w:colFirst="0" w:colLast="0"/>
      <w:bookmarkStart w:id="26" w:name="_heading=h.lxofjq4avkzd" w:colFirst="0" w:colLast="0"/>
      <w:bookmarkStart w:id="27" w:name="_heading=h.9e8b1nnzdxmd" w:colFirst="0" w:colLast="0"/>
      <w:bookmarkStart w:id="28" w:name="_heading=h.cfjllwok7wqb" w:colFirst="0" w:colLast="0"/>
      <w:bookmarkEnd w:id="25"/>
      <w:bookmarkEnd w:id="26"/>
      <w:bookmarkEnd w:id="27"/>
      <w:bookmarkEnd w:id="28"/>
      <w:r>
        <w:rPr>
          <w:b/>
          <w:color w:val="000000"/>
        </w:rPr>
        <w:lastRenderedPageBreak/>
        <w:t>2.2 Data Processing</w:t>
      </w:r>
    </w:p>
    <w:p w14:paraId="7656A42C" w14:textId="77777777" w:rsidR="00515512" w:rsidRDefault="00000000">
      <w:pPr>
        <w:pStyle w:val="Heading3"/>
        <w:rPr>
          <w:b/>
          <w:color w:val="000000"/>
          <w:sz w:val="26"/>
          <w:szCs w:val="26"/>
        </w:rPr>
      </w:pPr>
      <w:r>
        <w:rPr>
          <w:b/>
          <w:color w:val="000000"/>
          <w:sz w:val="26"/>
          <w:szCs w:val="26"/>
        </w:rPr>
        <w:t xml:space="preserve"> </w:t>
      </w:r>
      <w:r>
        <w:rPr>
          <w:b/>
          <w:color w:val="000000"/>
          <w:sz w:val="26"/>
          <w:szCs w:val="26"/>
        </w:rPr>
        <w:tab/>
        <w:t>2.2.1 Dataset 1 Data Processing and Transformation</w:t>
      </w:r>
    </w:p>
    <w:p w14:paraId="74E535ED" w14:textId="79CCDB5A" w:rsidR="00515512" w:rsidRDefault="00000000">
      <w:pPr>
        <w:spacing w:line="360" w:lineRule="auto"/>
        <w:ind w:left="720"/>
        <w:rPr>
          <w:sz w:val="24"/>
          <w:szCs w:val="24"/>
        </w:rPr>
      </w:pPr>
      <w:r>
        <w:rPr>
          <w:sz w:val="24"/>
          <w:szCs w:val="24"/>
        </w:rPr>
        <w:t xml:space="preserve">The first source data was processed and cleaned using a processing technology known as </w:t>
      </w:r>
      <w:proofErr w:type="spellStart"/>
      <w:r>
        <w:rPr>
          <w:sz w:val="24"/>
          <w:szCs w:val="24"/>
        </w:rPr>
        <w:t>Knime</w:t>
      </w:r>
      <w:proofErr w:type="spellEnd"/>
      <w:r>
        <w:rPr>
          <w:sz w:val="24"/>
          <w:szCs w:val="24"/>
        </w:rPr>
        <w:t xml:space="preserve"> Analytics platform. </w:t>
      </w:r>
      <w:proofErr w:type="spellStart"/>
      <w:r>
        <w:rPr>
          <w:sz w:val="24"/>
          <w:szCs w:val="24"/>
        </w:rPr>
        <w:t>Knime</w:t>
      </w:r>
      <w:proofErr w:type="spellEnd"/>
      <w:r>
        <w:rPr>
          <w:sz w:val="24"/>
          <w:szCs w:val="24"/>
        </w:rPr>
        <w:t xml:space="preserve"> analytics platform is </w:t>
      </w:r>
      <w:r w:rsidR="00BF6BBC">
        <w:rPr>
          <w:sz w:val="24"/>
          <w:szCs w:val="24"/>
        </w:rPr>
        <w:t>open source</w:t>
      </w:r>
      <w:r>
        <w:rPr>
          <w:sz w:val="24"/>
          <w:szCs w:val="24"/>
        </w:rPr>
        <w:t xml:space="preserve"> which allows users to blend, process data and do analysis of the data without the use of coding(ref). The data processing and transformation steps are listed below:</w:t>
      </w:r>
    </w:p>
    <w:p w14:paraId="1852AE60" w14:textId="77777777" w:rsidR="00515512" w:rsidRDefault="00000000">
      <w:pPr>
        <w:numPr>
          <w:ilvl w:val="0"/>
          <w:numId w:val="22"/>
        </w:numPr>
        <w:pBdr>
          <w:top w:val="nil"/>
          <w:left w:val="nil"/>
          <w:bottom w:val="nil"/>
          <w:right w:val="nil"/>
          <w:between w:val="nil"/>
        </w:pBdr>
        <w:spacing w:line="360" w:lineRule="auto"/>
        <w:rPr>
          <w:sz w:val="24"/>
          <w:szCs w:val="24"/>
        </w:rPr>
      </w:pPr>
      <w:r>
        <w:rPr>
          <w:sz w:val="24"/>
          <w:szCs w:val="24"/>
        </w:rPr>
        <w:t xml:space="preserve">We begin by removing any labels that are not contained within the table. The labels containing the Australia Bureau of Statistics logo, the release date of the dataset, the file name of the source dataset, and the name of the table were removed as shown in Figure 1. </w:t>
      </w:r>
      <w:r>
        <w:rPr>
          <w:noProof/>
        </w:rPr>
        <w:drawing>
          <wp:anchor distT="114300" distB="114300" distL="114300" distR="114300" simplePos="0" relativeHeight="251662336" behindDoc="0" locked="0" layoutInCell="1" hidden="0" allowOverlap="1" wp14:anchorId="3819872F" wp14:editId="4663F3BC">
            <wp:simplePos x="0" y="0"/>
            <wp:positionH relativeFrom="column">
              <wp:posOffset>962025</wp:posOffset>
            </wp:positionH>
            <wp:positionV relativeFrom="paragraph">
              <wp:posOffset>1209675</wp:posOffset>
            </wp:positionV>
            <wp:extent cx="4976813" cy="2400300"/>
            <wp:effectExtent l="0" t="0" r="0" b="0"/>
            <wp:wrapSquare wrapText="bothSides" distT="114300" distB="114300" distL="114300" distR="114300"/>
            <wp:docPr id="5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r="31585" b="26924"/>
                    <a:stretch>
                      <a:fillRect/>
                    </a:stretch>
                  </pic:blipFill>
                  <pic:spPr>
                    <a:xfrm>
                      <a:off x="0" y="0"/>
                      <a:ext cx="4976813" cy="2400300"/>
                    </a:xfrm>
                    <a:prstGeom prst="rect">
                      <a:avLst/>
                    </a:prstGeom>
                    <a:ln/>
                  </pic:spPr>
                </pic:pic>
              </a:graphicData>
            </a:graphic>
          </wp:anchor>
        </w:drawing>
      </w:r>
    </w:p>
    <w:p w14:paraId="36F8544B" w14:textId="77777777" w:rsidR="00515512" w:rsidRDefault="00000000">
      <w:pPr>
        <w:pBdr>
          <w:top w:val="nil"/>
          <w:left w:val="nil"/>
          <w:bottom w:val="nil"/>
          <w:right w:val="nil"/>
          <w:between w:val="nil"/>
        </w:pBdr>
        <w:spacing w:line="360" w:lineRule="auto"/>
        <w:rPr>
          <w:sz w:val="24"/>
          <w:szCs w:val="24"/>
        </w:rPr>
      </w:pPr>
      <w:r>
        <w:rPr>
          <w:sz w:val="24"/>
          <w:szCs w:val="24"/>
        </w:rPr>
        <w:tab/>
      </w:r>
      <w:r>
        <w:rPr>
          <w:sz w:val="24"/>
          <w:szCs w:val="24"/>
        </w:rPr>
        <w:tab/>
      </w:r>
    </w:p>
    <w:p w14:paraId="6FC69CA8" w14:textId="77777777" w:rsidR="00515512"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r>
    </w:p>
    <w:p w14:paraId="3174C9F3" w14:textId="77777777" w:rsidR="00515512" w:rsidRDefault="00000000">
      <w:pPr>
        <w:pBdr>
          <w:top w:val="nil"/>
          <w:left w:val="nil"/>
          <w:bottom w:val="nil"/>
          <w:right w:val="nil"/>
          <w:between w:val="nil"/>
        </w:pBdr>
        <w:spacing w:line="360" w:lineRule="auto"/>
        <w:rPr>
          <w:sz w:val="24"/>
          <w:szCs w:val="24"/>
        </w:rPr>
      </w:pPr>
      <w:r>
        <w:rPr>
          <w:sz w:val="24"/>
          <w:szCs w:val="24"/>
        </w:rPr>
        <w:tab/>
      </w:r>
      <w:r>
        <w:rPr>
          <w:sz w:val="24"/>
          <w:szCs w:val="24"/>
        </w:rPr>
        <w:tab/>
      </w:r>
    </w:p>
    <w:p w14:paraId="68743EED" w14:textId="77777777" w:rsidR="00515512" w:rsidRDefault="00515512">
      <w:pPr>
        <w:pBdr>
          <w:top w:val="nil"/>
          <w:left w:val="nil"/>
          <w:bottom w:val="nil"/>
          <w:right w:val="nil"/>
          <w:between w:val="nil"/>
        </w:pBdr>
        <w:spacing w:line="360" w:lineRule="auto"/>
        <w:rPr>
          <w:b/>
          <w:sz w:val="24"/>
          <w:szCs w:val="24"/>
        </w:rPr>
      </w:pPr>
    </w:p>
    <w:p w14:paraId="4E9EE728" w14:textId="77777777" w:rsidR="00515512" w:rsidRDefault="00000000">
      <w:pPr>
        <w:pBdr>
          <w:top w:val="nil"/>
          <w:left w:val="nil"/>
          <w:bottom w:val="nil"/>
          <w:right w:val="nil"/>
          <w:between w:val="nil"/>
        </w:pBdr>
        <w:spacing w:line="360" w:lineRule="auto"/>
        <w:ind w:left="1440" w:firstLine="720"/>
        <w:rPr>
          <w:sz w:val="24"/>
          <w:szCs w:val="24"/>
        </w:rPr>
      </w:pPr>
      <w:r>
        <w:rPr>
          <w:b/>
          <w:sz w:val="24"/>
          <w:szCs w:val="24"/>
        </w:rPr>
        <w:t xml:space="preserve">      Figure 1: First source datasets without the unnecessary labels</w:t>
      </w:r>
    </w:p>
    <w:p w14:paraId="4116DA4C" w14:textId="65E6F31C" w:rsidR="00515512" w:rsidRDefault="00000000">
      <w:pPr>
        <w:numPr>
          <w:ilvl w:val="0"/>
          <w:numId w:val="22"/>
        </w:numPr>
        <w:pBdr>
          <w:top w:val="nil"/>
          <w:left w:val="nil"/>
          <w:bottom w:val="nil"/>
          <w:right w:val="nil"/>
          <w:between w:val="nil"/>
        </w:pBdr>
        <w:spacing w:line="360" w:lineRule="auto"/>
        <w:rPr>
          <w:sz w:val="24"/>
          <w:szCs w:val="24"/>
        </w:rPr>
      </w:pPr>
      <w:r>
        <w:rPr>
          <w:sz w:val="24"/>
          <w:szCs w:val="24"/>
        </w:rPr>
        <w:t xml:space="preserve">The next step we did was to upload the source dataset into a data processing technology known as </w:t>
      </w:r>
      <w:proofErr w:type="spellStart"/>
      <w:r>
        <w:rPr>
          <w:sz w:val="24"/>
          <w:szCs w:val="24"/>
        </w:rPr>
        <w:t>Knime</w:t>
      </w:r>
      <w:proofErr w:type="spellEnd"/>
      <w:r>
        <w:rPr>
          <w:sz w:val="24"/>
          <w:szCs w:val="24"/>
        </w:rPr>
        <w:t xml:space="preserve"> Analytic platform. </w:t>
      </w:r>
      <w:proofErr w:type="spellStart"/>
      <w:r>
        <w:rPr>
          <w:sz w:val="24"/>
          <w:szCs w:val="24"/>
        </w:rPr>
        <w:t>Knime</w:t>
      </w:r>
      <w:proofErr w:type="spellEnd"/>
      <w:r>
        <w:rPr>
          <w:sz w:val="24"/>
          <w:szCs w:val="24"/>
        </w:rPr>
        <w:t xml:space="preserve"> analytics platform is </w:t>
      </w:r>
      <w:proofErr w:type="gramStart"/>
      <w:r>
        <w:rPr>
          <w:sz w:val="24"/>
          <w:szCs w:val="24"/>
        </w:rPr>
        <w:t>open-source</w:t>
      </w:r>
      <w:proofErr w:type="gramEnd"/>
      <w:r>
        <w:rPr>
          <w:sz w:val="24"/>
          <w:szCs w:val="24"/>
        </w:rPr>
        <w:t xml:space="preserve"> which allows users to </w:t>
      </w:r>
      <w:r w:rsidR="00F81186">
        <w:rPr>
          <w:sz w:val="24"/>
          <w:szCs w:val="24"/>
        </w:rPr>
        <w:t>blend, process</w:t>
      </w:r>
      <w:r>
        <w:rPr>
          <w:sz w:val="24"/>
          <w:szCs w:val="24"/>
        </w:rPr>
        <w:t xml:space="preserve"> data and do analysis of the data without the use of coding. The source dataset is uploaded into a file reader node where this node will read the source data set CSV file. </w:t>
      </w:r>
    </w:p>
    <w:p w14:paraId="24C17D9D" w14:textId="77777777" w:rsidR="00515512" w:rsidRDefault="00000000">
      <w:pPr>
        <w:numPr>
          <w:ilvl w:val="0"/>
          <w:numId w:val="22"/>
        </w:numPr>
        <w:spacing w:after="0" w:line="360" w:lineRule="auto"/>
        <w:jc w:val="both"/>
        <w:rPr>
          <w:sz w:val="24"/>
          <w:szCs w:val="24"/>
        </w:rPr>
      </w:pPr>
      <w:r>
        <w:rPr>
          <w:sz w:val="24"/>
          <w:szCs w:val="24"/>
        </w:rPr>
        <w:t xml:space="preserve">We use </w:t>
      </w:r>
      <w:proofErr w:type="spellStart"/>
      <w:r>
        <w:rPr>
          <w:sz w:val="24"/>
          <w:szCs w:val="24"/>
        </w:rPr>
        <w:t>Knime</w:t>
      </w:r>
      <w:proofErr w:type="spellEnd"/>
      <w:r>
        <w:rPr>
          <w:sz w:val="24"/>
          <w:szCs w:val="24"/>
        </w:rPr>
        <w:t xml:space="preserve"> analytics platform’s column filter node to filter the SACC codes and the year of 1996 to 2019 attributes as shown in Figure 2. The year of 1996 to 2019 attributes were removed as the visualisation will focus more on the estimated </w:t>
      </w:r>
      <w:r>
        <w:rPr>
          <w:sz w:val="24"/>
          <w:szCs w:val="24"/>
        </w:rPr>
        <w:lastRenderedPageBreak/>
        <w:t>resident population by country of birth in the year of 2020. After we filtered the unnecessary attributes, we used column rename nodes to rename our attributes. The 2020 attributes were modified into “Estimated Resident Population” as shown in Figure 3.</w:t>
      </w:r>
    </w:p>
    <w:p w14:paraId="2DFCA802" w14:textId="77777777" w:rsidR="00515512" w:rsidRDefault="00000000">
      <w:pPr>
        <w:spacing w:after="0" w:line="360" w:lineRule="auto"/>
        <w:ind w:left="1440"/>
        <w:jc w:val="both"/>
        <w:rPr>
          <w:sz w:val="24"/>
          <w:szCs w:val="24"/>
        </w:rPr>
      </w:pPr>
      <w:r>
        <w:rPr>
          <w:noProof/>
        </w:rPr>
        <w:drawing>
          <wp:anchor distT="114300" distB="114300" distL="114300" distR="114300" simplePos="0" relativeHeight="251663360" behindDoc="0" locked="0" layoutInCell="1" hidden="0" allowOverlap="1" wp14:anchorId="038A4F17" wp14:editId="6C08C606">
            <wp:simplePos x="0" y="0"/>
            <wp:positionH relativeFrom="column">
              <wp:posOffset>1352550</wp:posOffset>
            </wp:positionH>
            <wp:positionV relativeFrom="paragraph">
              <wp:posOffset>158750</wp:posOffset>
            </wp:positionV>
            <wp:extent cx="4054475" cy="2266950"/>
            <wp:effectExtent l="0" t="0" r="0" b="0"/>
            <wp:wrapSquare wrapText="bothSides" distT="114300" distB="114300" distL="114300" distR="114300"/>
            <wp:docPr id="5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r="-2043" b="-2043"/>
                    <a:stretch>
                      <a:fillRect/>
                    </a:stretch>
                  </pic:blipFill>
                  <pic:spPr>
                    <a:xfrm>
                      <a:off x="0" y="0"/>
                      <a:ext cx="4054475" cy="2266950"/>
                    </a:xfrm>
                    <a:prstGeom prst="rect">
                      <a:avLst/>
                    </a:prstGeom>
                    <a:ln/>
                  </pic:spPr>
                </pic:pic>
              </a:graphicData>
            </a:graphic>
          </wp:anchor>
        </w:drawing>
      </w:r>
    </w:p>
    <w:p w14:paraId="50C62280" w14:textId="77777777" w:rsidR="00515512" w:rsidRDefault="00515512">
      <w:pPr>
        <w:spacing w:after="0" w:line="360" w:lineRule="auto"/>
        <w:ind w:left="1440"/>
        <w:jc w:val="both"/>
        <w:rPr>
          <w:sz w:val="24"/>
          <w:szCs w:val="24"/>
        </w:rPr>
      </w:pPr>
    </w:p>
    <w:p w14:paraId="5C26772B" w14:textId="77777777" w:rsidR="00515512" w:rsidRDefault="00515512">
      <w:pPr>
        <w:spacing w:after="0" w:line="360" w:lineRule="auto"/>
        <w:ind w:left="1440"/>
        <w:jc w:val="both"/>
        <w:rPr>
          <w:sz w:val="24"/>
          <w:szCs w:val="24"/>
        </w:rPr>
      </w:pPr>
    </w:p>
    <w:p w14:paraId="4AB69153" w14:textId="77777777" w:rsidR="00515512" w:rsidRDefault="00515512">
      <w:pPr>
        <w:spacing w:after="0" w:line="360" w:lineRule="auto"/>
        <w:ind w:left="1440"/>
        <w:jc w:val="both"/>
        <w:rPr>
          <w:sz w:val="24"/>
          <w:szCs w:val="24"/>
        </w:rPr>
      </w:pPr>
    </w:p>
    <w:p w14:paraId="58F1FBC9" w14:textId="77777777" w:rsidR="00515512" w:rsidRDefault="00515512">
      <w:pPr>
        <w:spacing w:after="0" w:line="360" w:lineRule="auto"/>
        <w:ind w:left="1440"/>
        <w:jc w:val="both"/>
        <w:rPr>
          <w:sz w:val="24"/>
          <w:szCs w:val="24"/>
        </w:rPr>
      </w:pPr>
    </w:p>
    <w:p w14:paraId="565537AB" w14:textId="77777777" w:rsidR="00515512" w:rsidRDefault="00515512">
      <w:pPr>
        <w:spacing w:after="0" w:line="360" w:lineRule="auto"/>
        <w:ind w:left="1440"/>
        <w:jc w:val="both"/>
        <w:rPr>
          <w:sz w:val="24"/>
          <w:szCs w:val="24"/>
        </w:rPr>
      </w:pPr>
    </w:p>
    <w:p w14:paraId="1E45794F" w14:textId="77777777" w:rsidR="00515512" w:rsidRDefault="00515512">
      <w:pPr>
        <w:spacing w:after="0" w:line="360" w:lineRule="auto"/>
        <w:ind w:left="1440"/>
        <w:jc w:val="both"/>
        <w:rPr>
          <w:sz w:val="24"/>
          <w:szCs w:val="24"/>
        </w:rPr>
      </w:pPr>
    </w:p>
    <w:p w14:paraId="6A4B8B89" w14:textId="77777777" w:rsidR="00515512" w:rsidRDefault="00515512">
      <w:pPr>
        <w:spacing w:after="0" w:line="360" w:lineRule="auto"/>
        <w:ind w:left="1440"/>
        <w:jc w:val="both"/>
        <w:rPr>
          <w:sz w:val="24"/>
          <w:szCs w:val="24"/>
        </w:rPr>
      </w:pPr>
    </w:p>
    <w:p w14:paraId="6F34FDAE" w14:textId="77777777" w:rsidR="00515512" w:rsidRDefault="00515512">
      <w:pPr>
        <w:spacing w:after="0" w:line="360" w:lineRule="auto"/>
        <w:jc w:val="both"/>
        <w:rPr>
          <w:b/>
        </w:rPr>
      </w:pPr>
    </w:p>
    <w:p w14:paraId="5EF4E02A" w14:textId="77777777" w:rsidR="00515512" w:rsidRDefault="00515512">
      <w:pPr>
        <w:spacing w:after="0" w:line="360" w:lineRule="auto"/>
        <w:jc w:val="both"/>
        <w:rPr>
          <w:b/>
        </w:rPr>
      </w:pPr>
    </w:p>
    <w:p w14:paraId="73489115" w14:textId="77777777" w:rsidR="00515512" w:rsidRDefault="00000000">
      <w:pPr>
        <w:spacing w:after="0" w:line="360" w:lineRule="auto"/>
        <w:ind w:left="2160" w:firstLine="720"/>
        <w:jc w:val="both"/>
        <w:rPr>
          <w:b/>
        </w:rPr>
      </w:pPr>
      <w:r>
        <w:rPr>
          <w:b/>
        </w:rPr>
        <w:t xml:space="preserve">        Figure </w:t>
      </w:r>
      <w:proofErr w:type="gramStart"/>
      <w:r>
        <w:rPr>
          <w:b/>
        </w:rPr>
        <w:t>2 :</w:t>
      </w:r>
      <w:proofErr w:type="gramEnd"/>
      <w:r>
        <w:rPr>
          <w:b/>
        </w:rPr>
        <w:t xml:space="preserve"> Column filter node configuration</w:t>
      </w:r>
    </w:p>
    <w:p w14:paraId="41F2CD10" w14:textId="4CEFBBA7" w:rsidR="00515512" w:rsidRDefault="00000000">
      <w:pPr>
        <w:spacing w:after="0" w:line="360" w:lineRule="auto"/>
        <w:ind w:left="2160"/>
        <w:jc w:val="both"/>
        <w:rPr>
          <w:b/>
        </w:rPr>
      </w:pPr>
      <w:r>
        <w:rPr>
          <w:b/>
        </w:rPr>
        <w:tab/>
        <w:t xml:space="preserve">        Figure </w:t>
      </w:r>
      <w:r w:rsidR="00F81186">
        <w:rPr>
          <w:b/>
        </w:rPr>
        <w:t>3:</w:t>
      </w:r>
      <w:r>
        <w:rPr>
          <w:b/>
        </w:rPr>
        <w:t xml:space="preserve"> Column rename node configuration</w:t>
      </w:r>
      <w:r>
        <w:rPr>
          <w:noProof/>
        </w:rPr>
        <w:drawing>
          <wp:anchor distT="114300" distB="114300" distL="114300" distR="114300" simplePos="0" relativeHeight="251664384" behindDoc="0" locked="0" layoutInCell="1" hidden="0" allowOverlap="1" wp14:anchorId="27A1B583" wp14:editId="01BD3AA2">
            <wp:simplePos x="0" y="0"/>
            <wp:positionH relativeFrom="column">
              <wp:posOffset>1609725</wp:posOffset>
            </wp:positionH>
            <wp:positionV relativeFrom="paragraph">
              <wp:posOffset>200025</wp:posOffset>
            </wp:positionV>
            <wp:extent cx="3762375" cy="2092077"/>
            <wp:effectExtent l="0" t="0" r="0" b="0"/>
            <wp:wrapTopAndBottom distT="114300" distB="114300"/>
            <wp:docPr id="5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762375" cy="2092077"/>
                    </a:xfrm>
                    <a:prstGeom prst="rect">
                      <a:avLst/>
                    </a:prstGeom>
                    <a:ln/>
                  </pic:spPr>
                </pic:pic>
              </a:graphicData>
            </a:graphic>
          </wp:anchor>
        </w:drawing>
      </w:r>
    </w:p>
    <w:p w14:paraId="1AB1B129" w14:textId="77777777" w:rsidR="00515512" w:rsidRDefault="00515512">
      <w:pPr>
        <w:spacing w:after="0" w:line="360" w:lineRule="auto"/>
        <w:jc w:val="both"/>
        <w:rPr>
          <w:sz w:val="24"/>
          <w:szCs w:val="24"/>
        </w:rPr>
      </w:pPr>
    </w:p>
    <w:p w14:paraId="2DE63D46" w14:textId="77777777" w:rsidR="00515512" w:rsidRDefault="00000000">
      <w:pPr>
        <w:numPr>
          <w:ilvl w:val="0"/>
          <w:numId w:val="22"/>
        </w:numPr>
        <w:spacing w:after="0" w:line="360" w:lineRule="auto"/>
        <w:jc w:val="both"/>
        <w:rPr>
          <w:sz w:val="24"/>
          <w:szCs w:val="24"/>
        </w:rPr>
      </w:pPr>
      <w:r>
        <w:rPr>
          <w:sz w:val="24"/>
          <w:szCs w:val="24"/>
        </w:rPr>
        <w:t>After renaming the attributes, we connect the column rename node into a rule-based row filtering node to filter out rows with 0 values. This is done by configuring an expression of “$Estimated resident population$ = 0 =&gt; TRUE” in the rule-based row filter as shown in Figure 4.</w:t>
      </w:r>
    </w:p>
    <w:p w14:paraId="74C975ED" w14:textId="77777777" w:rsidR="00515512" w:rsidRDefault="00515512">
      <w:pPr>
        <w:spacing w:after="0" w:line="360" w:lineRule="auto"/>
        <w:jc w:val="both"/>
        <w:rPr>
          <w:sz w:val="24"/>
          <w:szCs w:val="24"/>
        </w:rPr>
      </w:pPr>
    </w:p>
    <w:p w14:paraId="6FBDFA95" w14:textId="77777777" w:rsidR="00515512" w:rsidRDefault="00515512">
      <w:pPr>
        <w:spacing w:after="0" w:line="360" w:lineRule="auto"/>
        <w:jc w:val="both"/>
        <w:rPr>
          <w:sz w:val="24"/>
          <w:szCs w:val="24"/>
        </w:rPr>
      </w:pPr>
    </w:p>
    <w:p w14:paraId="66431F23" w14:textId="77777777" w:rsidR="00515512" w:rsidRDefault="00000000">
      <w:pPr>
        <w:spacing w:after="0" w:line="360" w:lineRule="auto"/>
        <w:jc w:val="both"/>
        <w:rPr>
          <w:sz w:val="24"/>
          <w:szCs w:val="24"/>
        </w:rPr>
      </w:pPr>
      <w:r>
        <w:rPr>
          <w:noProof/>
        </w:rPr>
        <w:drawing>
          <wp:anchor distT="114300" distB="114300" distL="114300" distR="114300" simplePos="0" relativeHeight="251665408" behindDoc="0" locked="0" layoutInCell="1" hidden="0" allowOverlap="1" wp14:anchorId="537F1CBC" wp14:editId="4E7E47DE">
            <wp:simplePos x="0" y="0"/>
            <wp:positionH relativeFrom="column">
              <wp:posOffset>1536700</wp:posOffset>
            </wp:positionH>
            <wp:positionV relativeFrom="paragraph">
              <wp:posOffset>114300</wp:posOffset>
            </wp:positionV>
            <wp:extent cx="3505200" cy="2328333"/>
            <wp:effectExtent l="0" t="0" r="0" b="0"/>
            <wp:wrapSquare wrapText="bothSides" distT="114300" distB="114300" distL="114300" distR="114300"/>
            <wp:docPr id="5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3505200" cy="2328333"/>
                    </a:xfrm>
                    <a:prstGeom prst="rect">
                      <a:avLst/>
                    </a:prstGeom>
                    <a:ln/>
                  </pic:spPr>
                </pic:pic>
              </a:graphicData>
            </a:graphic>
          </wp:anchor>
        </w:drawing>
      </w:r>
    </w:p>
    <w:p w14:paraId="380E690B" w14:textId="77777777" w:rsidR="00515512" w:rsidRDefault="00000000">
      <w:pPr>
        <w:spacing w:after="0" w:line="360" w:lineRule="auto"/>
        <w:jc w:val="both"/>
        <w:rPr>
          <w:sz w:val="24"/>
          <w:szCs w:val="24"/>
        </w:rPr>
      </w:pPr>
      <w:r>
        <w:rPr>
          <w:sz w:val="24"/>
          <w:szCs w:val="24"/>
        </w:rPr>
        <w:tab/>
      </w:r>
    </w:p>
    <w:p w14:paraId="1BE090FB" w14:textId="77777777" w:rsidR="00515512" w:rsidRDefault="00515512">
      <w:pPr>
        <w:spacing w:after="0" w:line="360" w:lineRule="auto"/>
        <w:jc w:val="both"/>
        <w:rPr>
          <w:sz w:val="24"/>
          <w:szCs w:val="24"/>
        </w:rPr>
      </w:pPr>
    </w:p>
    <w:p w14:paraId="1126B9B0" w14:textId="77777777" w:rsidR="00515512" w:rsidRDefault="00515512">
      <w:pPr>
        <w:spacing w:after="0" w:line="360" w:lineRule="auto"/>
        <w:jc w:val="both"/>
        <w:rPr>
          <w:sz w:val="24"/>
          <w:szCs w:val="24"/>
        </w:rPr>
      </w:pPr>
    </w:p>
    <w:p w14:paraId="15AE59E0" w14:textId="77777777" w:rsidR="00515512" w:rsidRDefault="00515512">
      <w:pPr>
        <w:spacing w:after="0" w:line="360" w:lineRule="auto"/>
        <w:jc w:val="both"/>
        <w:rPr>
          <w:sz w:val="24"/>
          <w:szCs w:val="24"/>
        </w:rPr>
      </w:pPr>
    </w:p>
    <w:p w14:paraId="5CBA9E0C" w14:textId="77777777" w:rsidR="00515512" w:rsidRDefault="00515512">
      <w:pPr>
        <w:spacing w:after="0" w:line="360" w:lineRule="auto"/>
        <w:jc w:val="both"/>
        <w:rPr>
          <w:sz w:val="24"/>
          <w:szCs w:val="24"/>
        </w:rPr>
      </w:pPr>
    </w:p>
    <w:p w14:paraId="7E4E0A9F" w14:textId="77777777" w:rsidR="00515512" w:rsidRDefault="00515512">
      <w:pPr>
        <w:spacing w:after="0" w:line="360" w:lineRule="auto"/>
        <w:jc w:val="both"/>
        <w:rPr>
          <w:sz w:val="24"/>
          <w:szCs w:val="24"/>
        </w:rPr>
      </w:pPr>
    </w:p>
    <w:p w14:paraId="12FA74EB" w14:textId="77777777" w:rsidR="00515512" w:rsidRDefault="00515512">
      <w:pPr>
        <w:spacing w:after="0" w:line="360" w:lineRule="auto"/>
        <w:jc w:val="both"/>
        <w:rPr>
          <w:sz w:val="24"/>
          <w:szCs w:val="24"/>
        </w:rPr>
      </w:pPr>
    </w:p>
    <w:p w14:paraId="2D64184A" w14:textId="77777777" w:rsidR="00515512" w:rsidRDefault="00515512">
      <w:pPr>
        <w:spacing w:after="0" w:line="360" w:lineRule="auto"/>
        <w:jc w:val="both"/>
        <w:rPr>
          <w:sz w:val="24"/>
          <w:szCs w:val="24"/>
        </w:rPr>
      </w:pPr>
    </w:p>
    <w:p w14:paraId="74049C35" w14:textId="77777777" w:rsidR="00515512" w:rsidRDefault="00515512">
      <w:pPr>
        <w:spacing w:after="0" w:line="360" w:lineRule="auto"/>
        <w:jc w:val="both"/>
        <w:rPr>
          <w:sz w:val="24"/>
          <w:szCs w:val="24"/>
        </w:rPr>
      </w:pPr>
    </w:p>
    <w:p w14:paraId="6FE98879" w14:textId="5937B88B" w:rsidR="00515512" w:rsidRDefault="00000000">
      <w:pPr>
        <w:spacing w:after="0" w:line="360" w:lineRule="auto"/>
        <w:ind w:left="2160"/>
        <w:jc w:val="both"/>
        <w:rPr>
          <w:b/>
        </w:rPr>
      </w:pPr>
      <w:r>
        <w:rPr>
          <w:sz w:val="24"/>
          <w:szCs w:val="24"/>
        </w:rPr>
        <w:t xml:space="preserve">        </w:t>
      </w:r>
      <w:r>
        <w:rPr>
          <w:b/>
        </w:rPr>
        <w:t xml:space="preserve">Figure </w:t>
      </w:r>
      <w:r w:rsidR="004D6ED9">
        <w:rPr>
          <w:b/>
        </w:rPr>
        <w:t>4:</w:t>
      </w:r>
      <w:r>
        <w:rPr>
          <w:b/>
        </w:rPr>
        <w:t xml:space="preserve"> Rule based row </w:t>
      </w:r>
      <w:proofErr w:type="gramStart"/>
      <w:r>
        <w:rPr>
          <w:b/>
        </w:rPr>
        <w:t>filter(</w:t>
      </w:r>
      <w:proofErr w:type="gramEnd"/>
      <w:r>
        <w:rPr>
          <w:b/>
        </w:rPr>
        <w:t>Step 4) node configuration</w:t>
      </w:r>
    </w:p>
    <w:p w14:paraId="6D258776" w14:textId="77777777" w:rsidR="00515512" w:rsidRDefault="00515512">
      <w:pPr>
        <w:spacing w:after="0" w:line="360" w:lineRule="auto"/>
        <w:jc w:val="both"/>
        <w:rPr>
          <w:b/>
        </w:rPr>
      </w:pPr>
    </w:p>
    <w:p w14:paraId="53CA9D4C" w14:textId="71E33352" w:rsidR="00515512" w:rsidRDefault="00000000">
      <w:pPr>
        <w:numPr>
          <w:ilvl w:val="0"/>
          <w:numId w:val="22"/>
        </w:numPr>
        <w:spacing w:after="0" w:line="360" w:lineRule="auto"/>
        <w:jc w:val="both"/>
        <w:rPr>
          <w:sz w:val="24"/>
          <w:szCs w:val="24"/>
        </w:rPr>
      </w:pPr>
      <w:r>
        <w:rPr>
          <w:sz w:val="24"/>
          <w:szCs w:val="24"/>
        </w:rPr>
        <w:t>The next step is to remove any commas that are present in every row. This is done by connecting the row filter node into a string manipulation and configuring an expression of “</w:t>
      </w:r>
      <w:r w:rsidR="00F81186">
        <w:rPr>
          <w:sz w:val="24"/>
          <w:szCs w:val="24"/>
        </w:rPr>
        <w:t>replace (</w:t>
      </w:r>
      <w:r>
        <w:rPr>
          <w:sz w:val="24"/>
          <w:szCs w:val="24"/>
        </w:rPr>
        <w:t>$Estimated resident population$,",</w:t>
      </w:r>
      <w:r w:rsidR="004D6ED9">
        <w:rPr>
          <w:sz w:val="24"/>
          <w:szCs w:val="24"/>
        </w:rPr>
        <w:t>”,</w:t>
      </w:r>
      <w:r>
        <w:rPr>
          <w:sz w:val="24"/>
          <w:szCs w:val="24"/>
        </w:rPr>
        <w:t xml:space="preserve"> "")”. This action is done to ensure all the estimated resident population data has the same data format.</w:t>
      </w:r>
    </w:p>
    <w:p w14:paraId="1F0147F3" w14:textId="662355F9" w:rsidR="00515512" w:rsidRDefault="00000000">
      <w:pPr>
        <w:numPr>
          <w:ilvl w:val="0"/>
          <w:numId w:val="22"/>
        </w:numPr>
        <w:spacing w:after="0" w:line="360" w:lineRule="auto"/>
        <w:jc w:val="both"/>
        <w:rPr>
          <w:sz w:val="24"/>
          <w:szCs w:val="24"/>
        </w:rPr>
      </w:pPr>
      <w:r>
        <w:rPr>
          <w:sz w:val="24"/>
          <w:szCs w:val="24"/>
        </w:rPr>
        <w:t xml:space="preserve">To make the datasets smaller, we only take countries that have a population of more than 100,000 as the visualisation goal is to know where migrants mostly come </w:t>
      </w:r>
      <w:r w:rsidR="00F81186">
        <w:rPr>
          <w:sz w:val="24"/>
          <w:szCs w:val="24"/>
        </w:rPr>
        <w:t>from,</w:t>
      </w:r>
      <w:r>
        <w:rPr>
          <w:sz w:val="24"/>
          <w:szCs w:val="24"/>
        </w:rPr>
        <w:t xml:space="preserve"> and this can be seen from the country that has the most estimated resident population in Australia. This is done by using a rule </w:t>
      </w:r>
      <w:r w:rsidR="004D6ED9">
        <w:rPr>
          <w:sz w:val="24"/>
          <w:szCs w:val="24"/>
        </w:rPr>
        <w:t>row-based</w:t>
      </w:r>
      <w:r>
        <w:rPr>
          <w:sz w:val="24"/>
          <w:szCs w:val="24"/>
        </w:rPr>
        <w:t xml:space="preserve"> filter node in </w:t>
      </w:r>
      <w:proofErr w:type="spellStart"/>
      <w:r>
        <w:rPr>
          <w:sz w:val="24"/>
          <w:szCs w:val="24"/>
        </w:rPr>
        <w:t>Knime</w:t>
      </w:r>
      <w:proofErr w:type="spellEnd"/>
      <w:r>
        <w:rPr>
          <w:sz w:val="24"/>
          <w:szCs w:val="24"/>
        </w:rPr>
        <w:t xml:space="preserve"> where expressions of “$Estimated resident population$ &lt; 100000 =&gt; TRUE     $Country of birth</w:t>
      </w:r>
      <w:r w:rsidR="00F81186">
        <w:rPr>
          <w:sz w:val="24"/>
          <w:szCs w:val="24"/>
        </w:rPr>
        <w:t>$ =</w:t>
      </w:r>
      <w:r>
        <w:rPr>
          <w:sz w:val="24"/>
          <w:szCs w:val="24"/>
        </w:rPr>
        <w:t xml:space="preserve"> "Australia" =&gt; TRUE” were configured. This expression was used to remove any rows that have an estimated resident population less than 100,000 and remove Australia row from country of birth attributes. The rule-based row filter results are shown in Figure 5.</w:t>
      </w:r>
    </w:p>
    <w:p w14:paraId="0F31F8DE" w14:textId="77777777" w:rsidR="00515512" w:rsidRDefault="00515512">
      <w:pPr>
        <w:spacing w:after="0" w:line="360" w:lineRule="auto"/>
        <w:ind w:left="1440"/>
        <w:jc w:val="both"/>
        <w:rPr>
          <w:sz w:val="24"/>
          <w:szCs w:val="24"/>
        </w:rPr>
      </w:pPr>
    </w:p>
    <w:p w14:paraId="0B2509FC" w14:textId="77777777" w:rsidR="00515512" w:rsidRDefault="00515512">
      <w:pPr>
        <w:spacing w:after="0" w:line="360" w:lineRule="auto"/>
        <w:ind w:left="1440"/>
        <w:jc w:val="both"/>
        <w:rPr>
          <w:sz w:val="24"/>
          <w:szCs w:val="24"/>
        </w:rPr>
      </w:pPr>
    </w:p>
    <w:p w14:paraId="26FCB7E7" w14:textId="77777777" w:rsidR="00515512" w:rsidRDefault="00515512">
      <w:pPr>
        <w:spacing w:after="0" w:line="360" w:lineRule="auto"/>
        <w:ind w:left="1440"/>
        <w:jc w:val="both"/>
        <w:rPr>
          <w:sz w:val="24"/>
          <w:szCs w:val="24"/>
        </w:rPr>
      </w:pPr>
    </w:p>
    <w:p w14:paraId="4827EAF7" w14:textId="77777777" w:rsidR="00515512" w:rsidRDefault="00000000">
      <w:pPr>
        <w:spacing w:after="0" w:line="360" w:lineRule="auto"/>
        <w:ind w:left="1440"/>
        <w:jc w:val="both"/>
        <w:rPr>
          <w:sz w:val="24"/>
          <w:szCs w:val="24"/>
        </w:rPr>
      </w:pPr>
      <w:r>
        <w:rPr>
          <w:noProof/>
        </w:rPr>
        <w:drawing>
          <wp:anchor distT="114300" distB="114300" distL="114300" distR="114300" simplePos="0" relativeHeight="251666432" behindDoc="0" locked="0" layoutInCell="1" hidden="0" allowOverlap="1" wp14:anchorId="5D97EBE2" wp14:editId="28412DF2">
            <wp:simplePos x="0" y="0"/>
            <wp:positionH relativeFrom="column">
              <wp:posOffset>1550458</wp:posOffset>
            </wp:positionH>
            <wp:positionV relativeFrom="paragraph">
              <wp:posOffset>114300</wp:posOffset>
            </wp:positionV>
            <wp:extent cx="3569758" cy="1901366"/>
            <wp:effectExtent l="0" t="0" r="0" b="0"/>
            <wp:wrapSquare wrapText="bothSides" distT="114300" distB="114300" distL="114300" distR="114300"/>
            <wp:docPr id="5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3569758" cy="1901366"/>
                    </a:xfrm>
                    <a:prstGeom prst="rect">
                      <a:avLst/>
                    </a:prstGeom>
                    <a:ln/>
                  </pic:spPr>
                </pic:pic>
              </a:graphicData>
            </a:graphic>
          </wp:anchor>
        </w:drawing>
      </w:r>
    </w:p>
    <w:p w14:paraId="3E6DDB99" w14:textId="77777777" w:rsidR="00515512" w:rsidRDefault="00515512">
      <w:pPr>
        <w:spacing w:after="0" w:line="360" w:lineRule="auto"/>
        <w:ind w:left="1440"/>
        <w:jc w:val="both"/>
        <w:rPr>
          <w:sz w:val="24"/>
          <w:szCs w:val="24"/>
        </w:rPr>
      </w:pPr>
    </w:p>
    <w:p w14:paraId="178E5C91" w14:textId="77777777" w:rsidR="00515512" w:rsidRDefault="00515512">
      <w:pPr>
        <w:spacing w:after="0" w:line="360" w:lineRule="auto"/>
        <w:ind w:left="1440"/>
        <w:jc w:val="both"/>
        <w:rPr>
          <w:sz w:val="24"/>
          <w:szCs w:val="24"/>
        </w:rPr>
      </w:pPr>
    </w:p>
    <w:p w14:paraId="4B81F44D" w14:textId="77777777" w:rsidR="00515512" w:rsidRDefault="00515512">
      <w:pPr>
        <w:spacing w:after="0" w:line="360" w:lineRule="auto"/>
        <w:ind w:left="1440"/>
        <w:jc w:val="both"/>
        <w:rPr>
          <w:sz w:val="24"/>
          <w:szCs w:val="24"/>
        </w:rPr>
      </w:pPr>
    </w:p>
    <w:p w14:paraId="53860EB4" w14:textId="77777777" w:rsidR="00515512" w:rsidRDefault="00515512">
      <w:pPr>
        <w:spacing w:after="0" w:line="360" w:lineRule="auto"/>
        <w:ind w:left="1440"/>
        <w:jc w:val="both"/>
        <w:rPr>
          <w:sz w:val="24"/>
          <w:szCs w:val="24"/>
        </w:rPr>
      </w:pPr>
    </w:p>
    <w:p w14:paraId="58EEFC56" w14:textId="77777777" w:rsidR="00515512" w:rsidRDefault="00515512">
      <w:pPr>
        <w:spacing w:after="0" w:line="360" w:lineRule="auto"/>
        <w:ind w:left="1440"/>
        <w:jc w:val="both"/>
        <w:rPr>
          <w:sz w:val="24"/>
          <w:szCs w:val="24"/>
        </w:rPr>
      </w:pPr>
    </w:p>
    <w:p w14:paraId="63534D20" w14:textId="77777777" w:rsidR="00515512" w:rsidRDefault="00515512">
      <w:pPr>
        <w:spacing w:after="0" w:line="360" w:lineRule="auto"/>
        <w:ind w:left="1440"/>
        <w:jc w:val="both"/>
        <w:rPr>
          <w:sz w:val="24"/>
          <w:szCs w:val="24"/>
        </w:rPr>
      </w:pPr>
    </w:p>
    <w:p w14:paraId="0DC2B552" w14:textId="77777777" w:rsidR="00515512" w:rsidRDefault="00000000">
      <w:pPr>
        <w:spacing w:after="0" w:line="360" w:lineRule="auto"/>
        <w:ind w:left="1440"/>
        <w:jc w:val="both"/>
        <w:rPr>
          <w:sz w:val="24"/>
          <w:szCs w:val="24"/>
        </w:rPr>
      </w:pPr>
      <w:r>
        <w:rPr>
          <w:sz w:val="24"/>
          <w:szCs w:val="24"/>
        </w:rPr>
        <w:tab/>
      </w:r>
    </w:p>
    <w:p w14:paraId="01B2C576" w14:textId="39C33AD9" w:rsidR="00515512" w:rsidRDefault="00000000">
      <w:pPr>
        <w:spacing w:after="0" w:line="360" w:lineRule="auto"/>
        <w:jc w:val="center"/>
        <w:rPr>
          <w:sz w:val="24"/>
          <w:szCs w:val="24"/>
        </w:rPr>
      </w:pPr>
      <w:r>
        <w:rPr>
          <w:b/>
          <w:sz w:val="24"/>
          <w:szCs w:val="24"/>
        </w:rPr>
        <w:t xml:space="preserve">                  Figure </w:t>
      </w:r>
      <w:r w:rsidR="00F81186">
        <w:rPr>
          <w:b/>
          <w:sz w:val="24"/>
          <w:szCs w:val="24"/>
        </w:rPr>
        <w:t>5:</w:t>
      </w:r>
      <w:r>
        <w:rPr>
          <w:b/>
          <w:sz w:val="24"/>
          <w:szCs w:val="24"/>
        </w:rPr>
        <w:t xml:space="preserve"> Rule-based row </w:t>
      </w:r>
      <w:r w:rsidR="00BF6BBC">
        <w:rPr>
          <w:b/>
          <w:sz w:val="24"/>
          <w:szCs w:val="24"/>
        </w:rPr>
        <w:t>filter (</w:t>
      </w:r>
      <w:r>
        <w:rPr>
          <w:b/>
          <w:sz w:val="24"/>
          <w:szCs w:val="24"/>
        </w:rPr>
        <w:t>step 6) result</w:t>
      </w:r>
    </w:p>
    <w:p w14:paraId="424DFBF6" w14:textId="77777777" w:rsidR="00515512" w:rsidRDefault="00000000">
      <w:pPr>
        <w:numPr>
          <w:ilvl w:val="0"/>
          <w:numId w:val="22"/>
        </w:numPr>
        <w:spacing w:after="0" w:line="360" w:lineRule="auto"/>
        <w:jc w:val="both"/>
        <w:rPr>
          <w:sz w:val="24"/>
          <w:szCs w:val="24"/>
        </w:rPr>
      </w:pPr>
      <w:r>
        <w:rPr>
          <w:sz w:val="24"/>
          <w:szCs w:val="24"/>
        </w:rPr>
        <w:t>As the results were not in order, we connected it to a sorter node which sorted the result of estimated resident population in descending order as shown in Figure 6.</w:t>
      </w:r>
      <w:r>
        <w:rPr>
          <w:noProof/>
        </w:rPr>
        <w:drawing>
          <wp:anchor distT="114300" distB="114300" distL="114300" distR="114300" simplePos="0" relativeHeight="251667456" behindDoc="0" locked="0" layoutInCell="1" hidden="0" allowOverlap="1" wp14:anchorId="678C6584" wp14:editId="101F7989">
            <wp:simplePos x="0" y="0"/>
            <wp:positionH relativeFrom="column">
              <wp:posOffset>1756833</wp:posOffset>
            </wp:positionH>
            <wp:positionV relativeFrom="paragraph">
              <wp:posOffset>822325</wp:posOffset>
            </wp:positionV>
            <wp:extent cx="3609975" cy="2829934"/>
            <wp:effectExtent l="0" t="0" r="0" b="0"/>
            <wp:wrapSquare wrapText="bothSides" distT="114300" distB="114300" distL="114300" distR="114300"/>
            <wp:docPr id="54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3609975" cy="2829934"/>
                    </a:xfrm>
                    <a:prstGeom prst="rect">
                      <a:avLst/>
                    </a:prstGeom>
                    <a:ln/>
                  </pic:spPr>
                </pic:pic>
              </a:graphicData>
            </a:graphic>
          </wp:anchor>
        </w:drawing>
      </w:r>
    </w:p>
    <w:p w14:paraId="44C7D9C5" w14:textId="77777777" w:rsidR="00515512" w:rsidRDefault="00515512">
      <w:pPr>
        <w:spacing w:after="0" w:line="360" w:lineRule="auto"/>
        <w:ind w:left="1440"/>
        <w:jc w:val="both"/>
        <w:rPr>
          <w:sz w:val="24"/>
          <w:szCs w:val="24"/>
        </w:rPr>
      </w:pPr>
    </w:p>
    <w:p w14:paraId="41FA3D66" w14:textId="77777777" w:rsidR="00515512" w:rsidRDefault="00515512">
      <w:pPr>
        <w:spacing w:after="0" w:line="360" w:lineRule="auto"/>
        <w:ind w:left="1440"/>
        <w:jc w:val="both"/>
        <w:rPr>
          <w:sz w:val="24"/>
          <w:szCs w:val="24"/>
        </w:rPr>
      </w:pPr>
    </w:p>
    <w:p w14:paraId="38123BEF" w14:textId="77777777" w:rsidR="00515512" w:rsidRDefault="00515512">
      <w:pPr>
        <w:spacing w:after="0" w:line="360" w:lineRule="auto"/>
        <w:ind w:left="1440"/>
        <w:jc w:val="both"/>
        <w:rPr>
          <w:sz w:val="24"/>
          <w:szCs w:val="24"/>
        </w:rPr>
      </w:pPr>
    </w:p>
    <w:p w14:paraId="2E921D69" w14:textId="77777777" w:rsidR="00515512" w:rsidRDefault="00515512">
      <w:pPr>
        <w:spacing w:after="0" w:line="360" w:lineRule="auto"/>
        <w:ind w:left="1440"/>
        <w:jc w:val="both"/>
        <w:rPr>
          <w:sz w:val="24"/>
          <w:szCs w:val="24"/>
        </w:rPr>
      </w:pPr>
    </w:p>
    <w:p w14:paraId="367F19F7" w14:textId="77777777" w:rsidR="00515512" w:rsidRDefault="00515512">
      <w:pPr>
        <w:spacing w:after="0" w:line="360" w:lineRule="auto"/>
        <w:ind w:left="1440"/>
        <w:jc w:val="both"/>
        <w:rPr>
          <w:sz w:val="24"/>
          <w:szCs w:val="24"/>
        </w:rPr>
      </w:pPr>
    </w:p>
    <w:p w14:paraId="4513E3E2" w14:textId="77777777" w:rsidR="00515512" w:rsidRDefault="00515512">
      <w:pPr>
        <w:spacing w:after="0" w:line="360" w:lineRule="auto"/>
        <w:ind w:left="1440"/>
        <w:jc w:val="both"/>
        <w:rPr>
          <w:sz w:val="24"/>
          <w:szCs w:val="24"/>
        </w:rPr>
      </w:pPr>
    </w:p>
    <w:p w14:paraId="271A3610" w14:textId="77777777" w:rsidR="00515512" w:rsidRDefault="00515512">
      <w:pPr>
        <w:spacing w:after="0" w:line="360" w:lineRule="auto"/>
        <w:ind w:left="1440"/>
        <w:jc w:val="both"/>
        <w:rPr>
          <w:sz w:val="24"/>
          <w:szCs w:val="24"/>
        </w:rPr>
      </w:pPr>
    </w:p>
    <w:p w14:paraId="3398B8F0" w14:textId="77777777" w:rsidR="00515512" w:rsidRDefault="00515512">
      <w:pPr>
        <w:spacing w:after="0" w:line="360" w:lineRule="auto"/>
        <w:ind w:left="1440"/>
        <w:jc w:val="both"/>
        <w:rPr>
          <w:sz w:val="24"/>
          <w:szCs w:val="24"/>
        </w:rPr>
      </w:pPr>
    </w:p>
    <w:p w14:paraId="04FBA0B7" w14:textId="77777777" w:rsidR="00515512" w:rsidRDefault="00515512">
      <w:pPr>
        <w:spacing w:after="0" w:line="360" w:lineRule="auto"/>
        <w:ind w:left="1440"/>
        <w:jc w:val="both"/>
        <w:rPr>
          <w:sz w:val="24"/>
          <w:szCs w:val="24"/>
        </w:rPr>
      </w:pPr>
    </w:p>
    <w:p w14:paraId="44513192" w14:textId="77777777" w:rsidR="00515512" w:rsidRDefault="00515512">
      <w:pPr>
        <w:spacing w:after="0" w:line="360" w:lineRule="auto"/>
        <w:ind w:left="1440"/>
        <w:jc w:val="both"/>
        <w:rPr>
          <w:sz w:val="24"/>
          <w:szCs w:val="24"/>
        </w:rPr>
      </w:pPr>
    </w:p>
    <w:p w14:paraId="79E78481" w14:textId="77777777" w:rsidR="00515512" w:rsidRDefault="00000000">
      <w:pPr>
        <w:spacing w:after="0" w:line="360" w:lineRule="auto"/>
        <w:ind w:left="1440"/>
        <w:jc w:val="both"/>
        <w:rPr>
          <w:sz w:val="24"/>
          <w:szCs w:val="24"/>
        </w:rPr>
      </w:pPr>
      <w:r>
        <w:rPr>
          <w:sz w:val="24"/>
          <w:szCs w:val="24"/>
        </w:rPr>
        <w:tab/>
      </w:r>
    </w:p>
    <w:p w14:paraId="41D33A3B" w14:textId="5E4890C3" w:rsidR="00515512" w:rsidRDefault="00000000">
      <w:pPr>
        <w:spacing w:after="0" w:line="360" w:lineRule="auto"/>
        <w:ind w:left="2880" w:firstLine="720"/>
        <w:jc w:val="both"/>
        <w:rPr>
          <w:sz w:val="24"/>
          <w:szCs w:val="24"/>
        </w:rPr>
      </w:pPr>
      <w:r>
        <w:rPr>
          <w:sz w:val="24"/>
          <w:szCs w:val="24"/>
        </w:rPr>
        <w:t xml:space="preserve"> </w:t>
      </w:r>
      <w:r>
        <w:rPr>
          <w:b/>
        </w:rPr>
        <w:t xml:space="preserve">Figure </w:t>
      </w:r>
      <w:r w:rsidR="00F81186">
        <w:rPr>
          <w:b/>
        </w:rPr>
        <w:t>6:</w:t>
      </w:r>
      <w:r>
        <w:rPr>
          <w:b/>
        </w:rPr>
        <w:t xml:space="preserve"> Sorter node configuration </w:t>
      </w:r>
    </w:p>
    <w:p w14:paraId="5F6DBC87" w14:textId="2D54A87C" w:rsidR="00515512" w:rsidRDefault="00000000">
      <w:pPr>
        <w:numPr>
          <w:ilvl w:val="0"/>
          <w:numId w:val="22"/>
        </w:numPr>
        <w:spacing w:after="0" w:line="360" w:lineRule="auto"/>
        <w:jc w:val="both"/>
        <w:rPr>
          <w:sz w:val="24"/>
          <w:szCs w:val="24"/>
        </w:rPr>
      </w:pPr>
      <w:r>
        <w:rPr>
          <w:sz w:val="24"/>
          <w:szCs w:val="24"/>
        </w:rPr>
        <w:t>The final step is to place the sorter result into a new CSV file which this was done by connecting the sorter node into a CSV writer node. The final CSV data file is shown in Figure 7.</w:t>
      </w:r>
    </w:p>
    <w:p w14:paraId="23D07B15" w14:textId="77777777" w:rsidR="00F81186" w:rsidRDefault="00F81186" w:rsidP="00F81186">
      <w:pPr>
        <w:spacing w:after="0" w:line="360" w:lineRule="auto"/>
        <w:ind w:left="1440"/>
        <w:jc w:val="both"/>
        <w:rPr>
          <w:sz w:val="24"/>
          <w:szCs w:val="24"/>
        </w:rPr>
      </w:pPr>
    </w:p>
    <w:p w14:paraId="0FE671BE" w14:textId="77777777" w:rsidR="00515512" w:rsidRDefault="00000000">
      <w:pPr>
        <w:pStyle w:val="Heading3"/>
        <w:ind w:left="360" w:firstLine="720"/>
        <w:rPr>
          <w:b/>
          <w:color w:val="000000"/>
          <w:sz w:val="26"/>
          <w:szCs w:val="26"/>
        </w:rPr>
      </w:pPr>
      <w:bookmarkStart w:id="29" w:name="_heading=h.4y2dbds3zeww" w:colFirst="0" w:colLast="0"/>
      <w:bookmarkEnd w:id="29"/>
      <w:r>
        <w:rPr>
          <w:b/>
          <w:color w:val="000000"/>
          <w:sz w:val="26"/>
          <w:szCs w:val="26"/>
        </w:rPr>
        <w:t>2.2.2 Dataset 2 Data Processing and Transformation</w:t>
      </w:r>
    </w:p>
    <w:p w14:paraId="16A652AE" w14:textId="77777777" w:rsidR="00515512" w:rsidRDefault="00000000">
      <w:pPr>
        <w:rPr>
          <w:sz w:val="24"/>
          <w:szCs w:val="24"/>
        </w:rPr>
      </w:pPr>
      <w:r>
        <w:tab/>
        <w:t xml:space="preserve">     </w:t>
      </w:r>
      <w:r>
        <w:rPr>
          <w:sz w:val="24"/>
          <w:szCs w:val="24"/>
        </w:rPr>
        <w:t xml:space="preserve">  The second source dataset is processed using the basic Excel function.</w:t>
      </w:r>
    </w:p>
    <w:p w14:paraId="05BE89B9" w14:textId="74A60C91" w:rsidR="00515512" w:rsidRDefault="00000000">
      <w:pPr>
        <w:numPr>
          <w:ilvl w:val="0"/>
          <w:numId w:val="23"/>
        </w:numPr>
        <w:spacing w:line="360" w:lineRule="auto"/>
        <w:rPr>
          <w:sz w:val="24"/>
          <w:szCs w:val="24"/>
        </w:rPr>
      </w:pPr>
      <w:r>
        <w:rPr>
          <w:sz w:val="24"/>
          <w:szCs w:val="24"/>
        </w:rPr>
        <w:t xml:space="preserve">We begin by removing any labels that are not contained within the table. The labels containing the Australia Bureau of Statistics logo, the release date of the dataset, the file name of the source dataset, and the name of the table were removed as shown in Figure 7. </w:t>
      </w:r>
    </w:p>
    <w:p w14:paraId="213D1216" w14:textId="3EEB8FC3" w:rsidR="004D6ED9" w:rsidRDefault="004D6ED9" w:rsidP="004D6ED9">
      <w:pPr>
        <w:spacing w:line="360" w:lineRule="auto"/>
        <w:ind w:left="1440"/>
        <w:rPr>
          <w:sz w:val="24"/>
          <w:szCs w:val="24"/>
        </w:rPr>
      </w:pPr>
    </w:p>
    <w:p w14:paraId="6DF70766" w14:textId="38E3D2E9" w:rsidR="004D6ED9" w:rsidRDefault="004D6ED9" w:rsidP="004D6ED9">
      <w:pPr>
        <w:spacing w:line="360" w:lineRule="auto"/>
        <w:ind w:left="1440"/>
        <w:rPr>
          <w:sz w:val="24"/>
          <w:szCs w:val="24"/>
        </w:rPr>
      </w:pPr>
    </w:p>
    <w:p w14:paraId="171EFC0E" w14:textId="1AB85C89" w:rsidR="004D6ED9" w:rsidRDefault="004D6ED9" w:rsidP="004D6ED9">
      <w:pPr>
        <w:spacing w:line="360" w:lineRule="auto"/>
        <w:ind w:left="1440"/>
        <w:rPr>
          <w:sz w:val="24"/>
          <w:szCs w:val="24"/>
        </w:rPr>
      </w:pPr>
    </w:p>
    <w:p w14:paraId="2DC2B722" w14:textId="21F85225" w:rsidR="004D6ED9" w:rsidRDefault="004D6ED9" w:rsidP="004D6ED9">
      <w:pPr>
        <w:spacing w:line="360" w:lineRule="auto"/>
        <w:ind w:left="1440"/>
        <w:rPr>
          <w:sz w:val="24"/>
          <w:szCs w:val="24"/>
        </w:rPr>
      </w:pPr>
    </w:p>
    <w:p w14:paraId="4E741129" w14:textId="55C322D1" w:rsidR="004D6ED9" w:rsidRDefault="004D6ED9" w:rsidP="004D6ED9">
      <w:pPr>
        <w:spacing w:line="360" w:lineRule="auto"/>
        <w:ind w:left="1440"/>
        <w:rPr>
          <w:sz w:val="24"/>
          <w:szCs w:val="24"/>
        </w:rPr>
      </w:pPr>
    </w:p>
    <w:p w14:paraId="3A1B8C5C" w14:textId="4DE4767E" w:rsidR="004D6ED9" w:rsidRDefault="004D6ED9" w:rsidP="004D6ED9">
      <w:pPr>
        <w:spacing w:line="360" w:lineRule="auto"/>
        <w:ind w:left="1440"/>
        <w:rPr>
          <w:sz w:val="24"/>
          <w:szCs w:val="24"/>
        </w:rPr>
      </w:pPr>
    </w:p>
    <w:p w14:paraId="50A2AE24" w14:textId="0BFF8A46" w:rsidR="004D6ED9" w:rsidRDefault="004D6ED9" w:rsidP="004D6ED9">
      <w:pPr>
        <w:spacing w:line="360" w:lineRule="auto"/>
        <w:ind w:left="1440"/>
        <w:rPr>
          <w:sz w:val="24"/>
          <w:szCs w:val="24"/>
        </w:rPr>
      </w:pPr>
    </w:p>
    <w:p w14:paraId="6568682F" w14:textId="77777777" w:rsidR="004D6ED9" w:rsidRDefault="004D6ED9" w:rsidP="004D6ED9">
      <w:pPr>
        <w:spacing w:line="360" w:lineRule="auto"/>
        <w:ind w:left="1440"/>
        <w:rPr>
          <w:sz w:val="24"/>
          <w:szCs w:val="24"/>
        </w:rPr>
      </w:pPr>
    </w:p>
    <w:p w14:paraId="79B62DA2" w14:textId="1E0BA5FC" w:rsidR="00515512" w:rsidRDefault="00000000">
      <w:pPr>
        <w:numPr>
          <w:ilvl w:val="0"/>
          <w:numId w:val="23"/>
        </w:numPr>
        <w:spacing w:line="360" w:lineRule="auto"/>
        <w:jc w:val="both"/>
        <w:rPr>
          <w:sz w:val="24"/>
          <w:szCs w:val="24"/>
        </w:rPr>
      </w:pPr>
      <w:r>
        <w:rPr>
          <w:sz w:val="24"/>
          <w:szCs w:val="24"/>
        </w:rPr>
        <w:t xml:space="preserve"> The second step is </w:t>
      </w:r>
      <w:r w:rsidR="00F81186">
        <w:rPr>
          <w:sz w:val="24"/>
          <w:szCs w:val="24"/>
        </w:rPr>
        <w:t>to retrieve</w:t>
      </w:r>
      <w:r>
        <w:rPr>
          <w:sz w:val="24"/>
          <w:szCs w:val="24"/>
        </w:rPr>
        <w:t xml:space="preserve"> the New South Wales, Victoria, Queensland, South Australia, Western Australia, Tasmania, Northern Territory and Australian Capital Territory from the source datasets and place these into a new Excel workbook as shown in Figure 8.</w:t>
      </w:r>
    </w:p>
    <w:p w14:paraId="5D019F3A" w14:textId="77777777" w:rsidR="00515512" w:rsidRDefault="00000000">
      <w:pPr>
        <w:numPr>
          <w:ilvl w:val="0"/>
          <w:numId w:val="23"/>
        </w:numPr>
        <w:spacing w:line="360" w:lineRule="auto"/>
        <w:jc w:val="both"/>
        <w:rPr>
          <w:sz w:val="24"/>
          <w:szCs w:val="24"/>
        </w:rPr>
      </w:pPr>
      <w:r>
        <w:rPr>
          <w:sz w:val="24"/>
          <w:szCs w:val="24"/>
        </w:rPr>
        <w:t xml:space="preserve">Second, we sum up the total arrival, departure and net internal migration of each state using the Excel formula of sum. The excel formula is “=sum (First </w:t>
      </w:r>
      <w:proofErr w:type="gramStart"/>
      <w:r>
        <w:rPr>
          <w:sz w:val="24"/>
          <w:szCs w:val="24"/>
        </w:rPr>
        <w:t>row :</w:t>
      </w:r>
      <w:proofErr w:type="gramEnd"/>
      <w:r>
        <w:rPr>
          <w:sz w:val="24"/>
          <w:szCs w:val="24"/>
        </w:rPr>
        <w:t xml:space="preserve"> last row)”</w:t>
      </w:r>
    </w:p>
    <w:p w14:paraId="22466C2F" w14:textId="77777777" w:rsidR="00515512" w:rsidRDefault="00000000">
      <w:pPr>
        <w:numPr>
          <w:ilvl w:val="0"/>
          <w:numId w:val="23"/>
        </w:numPr>
        <w:spacing w:line="360" w:lineRule="auto"/>
        <w:jc w:val="both"/>
        <w:rPr>
          <w:sz w:val="24"/>
          <w:szCs w:val="24"/>
        </w:rPr>
      </w:pPr>
      <w:r>
        <w:rPr>
          <w:sz w:val="24"/>
          <w:szCs w:val="24"/>
        </w:rPr>
        <w:t xml:space="preserve">Third, we place the total arrival, departure, and net internal migration into a different Excel workbook. In the new Excel workbook, we make unique attributes </w:t>
      </w:r>
      <w:r>
        <w:rPr>
          <w:sz w:val="24"/>
          <w:szCs w:val="24"/>
        </w:rPr>
        <w:lastRenderedPageBreak/>
        <w:t>of total estimated arrivals, total estimated departures, and the total net internal migration, which is shown in Figure 9.</w:t>
      </w:r>
    </w:p>
    <w:p w14:paraId="02B10113" w14:textId="77777777" w:rsidR="00515512" w:rsidRDefault="00000000">
      <w:pPr>
        <w:pStyle w:val="Heading3"/>
        <w:rPr>
          <w:b/>
          <w:color w:val="000000"/>
        </w:rPr>
      </w:pPr>
      <w:bookmarkStart w:id="30" w:name="_heading=h.4nww1owp58ep" w:colFirst="0" w:colLast="0"/>
      <w:bookmarkEnd w:id="30"/>
      <w:r>
        <w:rPr>
          <w:color w:val="000000"/>
        </w:rPr>
        <w:t xml:space="preserve">  </w:t>
      </w:r>
      <w:r>
        <w:rPr>
          <w:b/>
          <w:color w:val="000000"/>
        </w:rPr>
        <w:t xml:space="preserve">  </w:t>
      </w:r>
      <w:r>
        <w:rPr>
          <w:b/>
          <w:color w:val="000000"/>
        </w:rPr>
        <w:tab/>
      </w:r>
    </w:p>
    <w:p w14:paraId="5B82D9A4" w14:textId="77777777" w:rsidR="00515512" w:rsidRDefault="00000000">
      <w:pPr>
        <w:pStyle w:val="Heading3"/>
        <w:ind w:firstLine="720"/>
        <w:rPr>
          <w:b/>
          <w:color w:val="000000"/>
          <w:sz w:val="26"/>
          <w:szCs w:val="26"/>
        </w:rPr>
      </w:pPr>
      <w:bookmarkStart w:id="31" w:name="_heading=h.sla50xw632x3" w:colFirst="0" w:colLast="0"/>
      <w:bookmarkEnd w:id="31"/>
      <w:r>
        <w:rPr>
          <w:b/>
          <w:color w:val="000000"/>
          <w:sz w:val="26"/>
          <w:szCs w:val="26"/>
        </w:rPr>
        <w:t>2.2.3 Dataset 3 Data Processing and Transformation</w:t>
      </w:r>
    </w:p>
    <w:p w14:paraId="45E45B12" w14:textId="77777777" w:rsidR="00515512" w:rsidRDefault="00000000">
      <w:pPr>
        <w:numPr>
          <w:ilvl w:val="0"/>
          <w:numId w:val="4"/>
        </w:numPr>
        <w:spacing w:after="0" w:line="360" w:lineRule="auto"/>
        <w:rPr>
          <w:sz w:val="24"/>
          <w:szCs w:val="24"/>
        </w:rPr>
      </w:pPr>
      <w:r>
        <w:rPr>
          <w:sz w:val="24"/>
          <w:szCs w:val="24"/>
        </w:rPr>
        <w:t>First, we retrieve the Australia state sections from Net overseas migration by major groupings and visa-2019-20 table and place it in a new excel sheet as shown in Figure&lt;&gt;.</w:t>
      </w:r>
    </w:p>
    <w:p w14:paraId="6486A0FF" w14:textId="77777777" w:rsidR="00515512" w:rsidRDefault="00000000">
      <w:pPr>
        <w:numPr>
          <w:ilvl w:val="0"/>
          <w:numId w:val="4"/>
        </w:numPr>
        <w:spacing w:after="0" w:line="360" w:lineRule="auto"/>
        <w:rPr>
          <w:sz w:val="24"/>
          <w:szCs w:val="24"/>
        </w:rPr>
      </w:pPr>
      <w:r>
        <w:rPr>
          <w:sz w:val="24"/>
          <w:szCs w:val="24"/>
        </w:rPr>
        <w:t>After placing it in a new excel sheet we remove the non-related attributes such as NOM departure and NOM as the visualisation will focus on the migrants that come to Australia in the year of 2019-2020. We want to focus on the two types of visa groups which are permanent visa and temporary visa.</w:t>
      </w:r>
    </w:p>
    <w:p w14:paraId="1BDB4037" w14:textId="64515BEA" w:rsidR="00515512" w:rsidRDefault="00000000">
      <w:pPr>
        <w:numPr>
          <w:ilvl w:val="0"/>
          <w:numId w:val="4"/>
        </w:numPr>
        <w:spacing w:after="0" w:line="360" w:lineRule="auto"/>
        <w:rPr>
          <w:sz w:val="24"/>
          <w:szCs w:val="24"/>
        </w:rPr>
      </w:pPr>
      <w:r>
        <w:rPr>
          <w:sz w:val="24"/>
          <w:szCs w:val="24"/>
        </w:rPr>
        <w:t>After we remove the non-related attributes, we remove the New Zealand Citizen (subclass 444</w:t>
      </w:r>
      <w:r w:rsidR="00F81186">
        <w:rPr>
          <w:sz w:val="24"/>
          <w:szCs w:val="24"/>
        </w:rPr>
        <w:t>), Australia</w:t>
      </w:r>
      <w:r>
        <w:rPr>
          <w:sz w:val="24"/>
          <w:szCs w:val="24"/>
        </w:rPr>
        <w:t xml:space="preserve"> Citizen, other, and total rows as shown in Figure &lt;&gt;.</w:t>
      </w:r>
    </w:p>
    <w:p w14:paraId="453B2ED5" w14:textId="77777777" w:rsidR="00515512" w:rsidRDefault="00000000">
      <w:pPr>
        <w:numPr>
          <w:ilvl w:val="0"/>
          <w:numId w:val="4"/>
        </w:numPr>
        <w:spacing w:after="0" w:line="360" w:lineRule="auto"/>
        <w:rPr>
          <w:sz w:val="24"/>
          <w:szCs w:val="24"/>
        </w:rPr>
      </w:pPr>
      <w:r>
        <w:rPr>
          <w:sz w:val="24"/>
          <w:szCs w:val="24"/>
        </w:rPr>
        <w:t>After removing the rows that are not necessary, we split the temporary visa and permanent visa section into 2 excel sheets as shown in figure&lt;&gt;.</w:t>
      </w:r>
    </w:p>
    <w:p w14:paraId="0A808BB5" w14:textId="77777777" w:rsidR="00515512" w:rsidRDefault="00000000">
      <w:pPr>
        <w:numPr>
          <w:ilvl w:val="0"/>
          <w:numId w:val="4"/>
        </w:numPr>
        <w:spacing w:line="360" w:lineRule="auto"/>
        <w:rPr>
          <w:sz w:val="24"/>
          <w:szCs w:val="24"/>
        </w:rPr>
      </w:pPr>
      <w:r>
        <w:rPr>
          <w:sz w:val="24"/>
          <w:szCs w:val="24"/>
        </w:rPr>
        <w:t>In the new excel sheets, we rename the attributes. For the temporary visa section, we rename the temporary visa attributes into “Types of temporary visa”. In the permanent visa section, we rename the permanent visas attributes into “Types of permanent visa”. These are shown in Figure &lt;&gt;.</w:t>
      </w:r>
    </w:p>
    <w:p w14:paraId="007C4891" w14:textId="6BC5DE41" w:rsidR="00515512" w:rsidRDefault="00515512">
      <w:pPr>
        <w:spacing w:line="360" w:lineRule="auto"/>
        <w:ind w:left="1440"/>
        <w:rPr>
          <w:sz w:val="24"/>
          <w:szCs w:val="24"/>
        </w:rPr>
      </w:pPr>
    </w:p>
    <w:p w14:paraId="20EC5B47" w14:textId="2676696B" w:rsidR="00FB5D1A" w:rsidRDefault="00FB5D1A">
      <w:pPr>
        <w:spacing w:line="360" w:lineRule="auto"/>
        <w:ind w:left="1440"/>
        <w:rPr>
          <w:sz w:val="24"/>
          <w:szCs w:val="24"/>
        </w:rPr>
      </w:pPr>
    </w:p>
    <w:p w14:paraId="27B6F14F" w14:textId="30542975" w:rsidR="00FB5D1A" w:rsidRDefault="00FB5D1A">
      <w:pPr>
        <w:spacing w:line="360" w:lineRule="auto"/>
        <w:ind w:left="1440"/>
        <w:rPr>
          <w:sz w:val="24"/>
          <w:szCs w:val="24"/>
        </w:rPr>
      </w:pPr>
    </w:p>
    <w:p w14:paraId="27C74B77" w14:textId="23A6E588" w:rsidR="00FB5D1A" w:rsidRDefault="00FB5D1A">
      <w:pPr>
        <w:spacing w:line="360" w:lineRule="auto"/>
        <w:ind w:left="1440"/>
        <w:rPr>
          <w:sz w:val="24"/>
          <w:szCs w:val="24"/>
        </w:rPr>
      </w:pPr>
    </w:p>
    <w:p w14:paraId="54C048F4" w14:textId="6FBB9B78" w:rsidR="00FB5D1A" w:rsidRDefault="00FB5D1A">
      <w:pPr>
        <w:spacing w:line="360" w:lineRule="auto"/>
        <w:ind w:left="1440"/>
        <w:rPr>
          <w:sz w:val="24"/>
          <w:szCs w:val="24"/>
        </w:rPr>
      </w:pPr>
    </w:p>
    <w:p w14:paraId="0B483AD7" w14:textId="6D06017A" w:rsidR="00FB5D1A" w:rsidRDefault="00FB5D1A">
      <w:pPr>
        <w:spacing w:line="360" w:lineRule="auto"/>
        <w:ind w:left="1440"/>
        <w:rPr>
          <w:sz w:val="24"/>
          <w:szCs w:val="24"/>
        </w:rPr>
      </w:pPr>
    </w:p>
    <w:p w14:paraId="1A738814" w14:textId="77777777" w:rsidR="00FB5D1A" w:rsidRDefault="00FB5D1A">
      <w:pPr>
        <w:spacing w:line="360" w:lineRule="auto"/>
        <w:ind w:left="1440"/>
        <w:rPr>
          <w:sz w:val="24"/>
          <w:szCs w:val="24"/>
        </w:rPr>
      </w:pPr>
    </w:p>
    <w:p w14:paraId="3AF8A3CA" w14:textId="77777777" w:rsidR="00515512" w:rsidRDefault="00000000">
      <w:pPr>
        <w:pStyle w:val="Heading2"/>
        <w:rPr>
          <w:sz w:val="28"/>
          <w:szCs w:val="28"/>
        </w:rPr>
      </w:pPr>
      <w:bookmarkStart w:id="32" w:name="_heading=h.fur7yzgc0h32" w:colFirst="0" w:colLast="0"/>
      <w:bookmarkEnd w:id="32"/>
      <w:r>
        <w:rPr>
          <w:b/>
          <w:color w:val="000000"/>
          <w:sz w:val="28"/>
          <w:szCs w:val="28"/>
        </w:rPr>
        <w:lastRenderedPageBreak/>
        <w:t>2.3 Final data sets</w:t>
      </w:r>
    </w:p>
    <w:p w14:paraId="6FB0504D" w14:textId="77777777" w:rsidR="00515512" w:rsidRDefault="00515512">
      <w:pPr>
        <w:rPr>
          <w:sz w:val="24"/>
          <w:szCs w:val="24"/>
        </w:rPr>
      </w:pPr>
    </w:p>
    <w:p w14:paraId="5A05900F" w14:textId="7EB255DC" w:rsidR="00515512" w:rsidRDefault="00000000" w:rsidP="00F81186">
      <w:pPr>
        <w:ind w:left="720"/>
        <w:rPr>
          <w:b/>
          <w:sz w:val="24"/>
          <w:szCs w:val="24"/>
        </w:rPr>
      </w:pPr>
      <w:r>
        <w:rPr>
          <w:b/>
          <w:sz w:val="24"/>
          <w:szCs w:val="24"/>
        </w:rPr>
        <w:t xml:space="preserve">2.3.1 First final dataset: Estimated resident population in Australia by country of </w:t>
      </w:r>
      <w:r w:rsidR="00F81186">
        <w:rPr>
          <w:b/>
          <w:sz w:val="24"/>
          <w:szCs w:val="24"/>
        </w:rPr>
        <w:t>birth (</w:t>
      </w:r>
      <w:r>
        <w:rPr>
          <w:b/>
          <w:sz w:val="24"/>
          <w:szCs w:val="24"/>
        </w:rPr>
        <w:t>2020)</w:t>
      </w:r>
    </w:p>
    <w:p w14:paraId="2274737B" w14:textId="77777777" w:rsidR="00515512" w:rsidRDefault="00000000" w:rsidP="00F81186">
      <w:pPr>
        <w:spacing w:line="360" w:lineRule="auto"/>
        <w:ind w:left="720"/>
        <w:rPr>
          <w:sz w:val="24"/>
          <w:szCs w:val="24"/>
        </w:rPr>
      </w:pPr>
      <w:r>
        <w:rPr>
          <w:sz w:val="24"/>
          <w:szCs w:val="24"/>
        </w:rPr>
        <w:t>In the first visualisation, the first final dataset was used to convey a message about the country that most immigrants to Australia hail from. A measure of this can be found in the estimated resident population value. The first final dataset has two attributes, namely the country of birth and the estimated resident population values shown in Figure &lt;&gt;.</w:t>
      </w:r>
    </w:p>
    <w:p w14:paraId="687EFBF7" w14:textId="77777777" w:rsidR="00515512" w:rsidRDefault="00000000">
      <w:pPr>
        <w:rPr>
          <w:sz w:val="24"/>
          <w:szCs w:val="24"/>
        </w:rPr>
      </w:pPr>
      <w:r>
        <w:rPr>
          <w:sz w:val="24"/>
          <w:szCs w:val="24"/>
        </w:rPr>
        <w:tab/>
      </w:r>
      <w:r>
        <w:rPr>
          <w:noProof/>
        </w:rPr>
        <w:drawing>
          <wp:anchor distT="114300" distB="114300" distL="114300" distR="114300" simplePos="0" relativeHeight="251668480" behindDoc="0" locked="0" layoutInCell="1" hidden="0" allowOverlap="1" wp14:anchorId="2286248F" wp14:editId="0F3546BD">
            <wp:simplePos x="0" y="0"/>
            <wp:positionH relativeFrom="column">
              <wp:posOffset>1358900</wp:posOffset>
            </wp:positionH>
            <wp:positionV relativeFrom="paragraph">
              <wp:posOffset>121285</wp:posOffset>
            </wp:positionV>
            <wp:extent cx="3632200" cy="2508250"/>
            <wp:effectExtent l="0" t="0" r="0" b="0"/>
            <wp:wrapSquare wrapText="bothSides" distT="114300" distB="114300" distL="114300" distR="114300"/>
            <wp:docPr id="5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t="17912"/>
                    <a:stretch>
                      <a:fillRect/>
                    </a:stretch>
                  </pic:blipFill>
                  <pic:spPr>
                    <a:xfrm>
                      <a:off x="0" y="0"/>
                      <a:ext cx="3632200" cy="2508250"/>
                    </a:xfrm>
                    <a:prstGeom prst="rect">
                      <a:avLst/>
                    </a:prstGeom>
                    <a:ln/>
                  </pic:spPr>
                </pic:pic>
              </a:graphicData>
            </a:graphic>
          </wp:anchor>
        </w:drawing>
      </w:r>
    </w:p>
    <w:p w14:paraId="6A951B1A" w14:textId="77777777" w:rsidR="00515512" w:rsidRDefault="00515512">
      <w:pPr>
        <w:rPr>
          <w:sz w:val="24"/>
          <w:szCs w:val="24"/>
        </w:rPr>
      </w:pPr>
    </w:p>
    <w:p w14:paraId="753DB59E" w14:textId="77777777" w:rsidR="00515512" w:rsidRDefault="00515512">
      <w:pPr>
        <w:rPr>
          <w:sz w:val="24"/>
          <w:szCs w:val="24"/>
        </w:rPr>
      </w:pPr>
    </w:p>
    <w:p w14:paraId="5B6D744B" w14:textId="77777777" w:rsidR="00515512" w:rsidRDefault="00515512">
      <w:pPr>
        <w:rPr>
          <w:sz w:val="24"/>
          <w:szCs w:val="24"/>
        </w:rPr>
      </w:pPr>
    </w:p>
    <w:p w14:paraId="111351DE" w14:textId="77777777" w:rsidR="00515512" w:rsidRDefault="00515512">
      <w:pPr>
        <w:rPr>
          <w:sz w:val="24"/>
          <w:szCs w:val="24"/>
        </w:rPr>
      </w:pPr>
    </w:p>
    <w:p w14:paraId="2D38655A" w14:textId="77777777" w:rsidR="00515512" w:rsidRDefault="00515512">
      <w:pPr>
        <w:rPr>
          <w:sz w:val="24"/>
          <w:szCs w:val="24"/>
        </w:rPr>
      </w:pPr>
    </w:p>
    <w:p w14:paraId="6794EDE8" w14:textId="77777777" w:rsidR="00515512" w:rsidRDefault="00515512">
      <w:pPr>
        <w:rPr>
          <w:sz w:val="24"/>
          <w:szCs w:val="24"/>
        </w:rPr>
      </w:pPr>
    </w:p>
    <w:p w14:paraId="5777D0AB" w14:textId="77777777" w:rsidR="00515512" w:rsidRDefault="00515512">
      <w:pPr>
        <w:rPr>
          <w:sz w:val="24"/>
          <w:szCs w:val="24"/>
        </w:rPr>
      </w:pPr>
    </w:p>
    <w:p w14:paraId="2A8D25D6" w14:textId="77777777" w:rsidR="00515512" w:rsidRDefault="00515512">
      <w:pPr>
        <w:rPr>
          <w:sz w:val="24"/>
          <w:szCs w:val="24"/>
        </w:rPr>
      </w:pPr>
    </w:p>
    <w:p w14:paraId="03F143EF" w14:textId="77777777" w:rsidR="00515512" w:rsidRDefault="00515512">
      <w:pPr>
        <w:rPr>
          <w:sz w:val="24"/>
          <w:szCs w:val="24"/>
        </w:rPr>
      </w:pPr>
    </w:p>
    <w:p w14:paraId="07F45FCE" w14:textId="77777777" w:rsidR="00515512" w:rsidRDefault="00515512">
      <w:pPr>
        <w:rPr>
          <w:b/>
          <w:sz w:val="24"/>
          <w:szCs w:val="24"/>
        </w:rPr>
      </w:pPr>
    </w:p>
    <w:p w14:paraId="450C0EF1" w14:textId="3750A909" w:rsidR="00515512" w:rsidRDefault="00000000" w:rsidP="00F81186">
      <w:pPr>
        <w:ind w:left="720"/>
        <w:rPr>
          <w:b/>
          <w:sz w:val="24"/>
          <w:szCs w:val="24"/>
        </w:rPr>
      </w:pPr>
      <w:r>
        <w:rPr>
          <w:b/>
          <w:sz w:val="24"/>
          <w:szCs w:val="24"/>
        </w:rPr>
        <w:t xml:space="preserve">2.3.2 Second final dataset: Internal migration in </w:t>
      </w:r>
      <w:r w:rsidR="00F81186">
        <w:rPr>
          <w:b/>
          <w:sz w:val="24"/>
          <w:szCs w:val="24"/>
        </w:rPr>
        <w:t>Australia (</w:t>
      </w:r>
      <w:r>
        <w:rPr>
          <w:b/>
          <w:sz w:val="24"/>
          <w:szCs w:val="24"/>
        </w:rPr>
        <w:t>2021)</w:t>
      </w:r>
    </w:p>
    <w:p w14:paraId="7AA61AB9" w14:textId="06B86458" w:rsidR="00515512" w:rsidRDefault="00000000" w:rsidP="00F81186">
      <w:pPr>
        <w:spacing w:line="360" w:lineRule="auto"/>
        <w:ind w:left="720"/>
        <w:rPr>
          <w:sz w:val="24"/>
          <w:szCs w:val="24"/>
        </w:rPr>
      </w:pPr>
      <w:r>
        <w:rPr>
          <w:sz w:val="24"/>
          <w:szCs w:val="24"/>
        </w:rPr>
        <w:t xml:space="preserve">In the second visualisation, the second final dataset was used to convey a message about the state in Australia that has the most internal migration. A measure of this can be found in the total net migration, total estimated arrivals, and total estimated departure. The second final dataset has four attributes, namely the states, total estimated arrivals, total estimated </w:t>
      </w:r>
      <w:r w:rsidR="00BF6BBC">
        <w:rPr>
          <w:sz w:val="24"/>
          <w:szCs w:val="24"/>
        </w:rPr>
        <w:t>departure,</w:t>
      </w:r>
      <w:r>
        <w:rPr>
          <w:sz w:val="24"/>
          <w:szCs w:val="24"/>
        </w:rPr>
        <w:t xml:space="preserve"> and total net migration as shown in figure &lt;&gt;.</w:t>
      </w:r>
    </w:p>
    <w:p w14:paraId="515C2FFB" w14:textId="77777777" w:rsidR="00515512" w:rsidRDefault="00000000">
      <w:pPr>
        <w:rPr>
          <w:sz w:val="24"/>
          <w:szCs w:val="24"/>
        </w:rPr>
      </w:pPr>
      <w:r>
        <w:rPr>
          <w:noProof/>
        </w:rPr>
        <w:lastRenderedPageBreak/>
        <w:drawing>
          <wp:anchor distT="114300" distB="114300" distL="114300" distR="114300" simplePos="0" relativeHeight="251669504" behindDoc="0" locked="0" layoutInCell="1" hidden="0" allowOverlap="1" wp14:anchorId="09E76A66" wp14:editId="52AD550F">
            <wp:simplePos x="0" y="0"/>
            <wp:positionH relativeFrom="column">
              <wp:posOffset>1127125</wp:posOffset>
            </wp:positionH>
            <wp:positionV relativeFrom="paragraph">
              <wp:posOffset>2540</wp:posOffset>
            </wp:positionV>
            <wp:extent cx="4152900" cy="1480010"/>
            <wp:effectExtent l="0" t="0" r="0" b="0"/>
            <wp:wrapSquare wrapText="bothSides" distT="114300" distB="114300" distL="114300" distR="114300"/>
            <wp:docPr id="5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152900" cy="1480010"/>
                    </a:xfrm>
                    <a:prstGeom prst="rect">
                      <a:avLst/>
                    </a:prstGeom>
                    <a:ln/>
                  </pic:spPr>
                </pic:pic>
              </a:graphicData>
            </a:graphic>
          </wp:anchor>
        </w:drawing>
      </w:r>
    </w:p>
    <w:p w14:paraId="58A984ED" w14:textId="77777777" w:rsidR="00515512" w:rsidRDefault="00515512">
      <w:pPr>
        <w:rPr>
          <w:b/>
          <w:sz w:val="24"/>
          <w:szCs w:val="24"/>
        </w:rPr>
      </w:pPr>
    </w:p>
    <w:p w14:paraId="7A5D62A4" w14:textId="77777777" w:rsidR="00515512" w:rsidRDefault="00515512">
      <w:pPr>
        <w:rPr>
          <w:b/>
          <w:sz w:val="24"/>
          <w:szCs w:val="24"/>
        </w:rPr>
      </w:pPr>
    </w:p>
    <w:p w14:paraId="6B9E3904" w14:textId="77777777" w:rsidR="00515512" w:rsidRDefault="00515512">
      <w:pPr>
        <w:rPr>
          <w:b/>
          <w:sz w:val="24"/>
          <w:szCs w:val="24"/>
        </w:rPr>
      </w:pPr>
    </w:p>
    <w:p w14:paraId="2FFE5001" w14:textId="77777777" w:rsidR="00515512" w:rsidRDefault="00515512">
      <w:pPr>
        <w:rPr>
          <w:b/>
          <w:sz w:val="24"/>
          <w:szCs w:val="24"/>
        </w:rPr>
      </w:pPr>
    </w:p>
    <w:p w14:paraId="4A501273" w14:textId="77777777" w:rsidR="00515512" w:rsidRDefault="00515512">
      <w:pPr>
        <w:rPr>
          <w:b/>
          <w:sz w:val="24"/>
          <w:szCs w:val="24"/>
        </w:rPr>
      </w:pPr>
    </w:p>
    <w:p w14:paraId="7CE0A8AE" w14:textId="77777777" w:rsidR="00515512" w:rsidRDefault="00515512">
      <w:pPr>
        <w:rPr>
          <w:b/>
          <w:sz w:val="24"/>
          <w:szCs w:val="24"/>
        </w:rPr>
      </w:pPr>
    </w:p>
    <w:p w14:paraId="51B4126C" w14:textId="77777777" w:rsidR="00515512" w:rsidRDefault="00000000" w:rsidP="00F81186">
      <w:pPr>
        <w:ind w:left="720"/>
        <w:rPr>
          <w:b/>
          <w:sz w:val="24"/>
          <w:szCs w:val="24"/>
        </w:rPr>
      </w:pPr>
      <w:r>
        <w:rPr>
          <w:b/>
          <w:sz w:val="24"/>
          <w:szCs w:val="24"/>
        </w:rPr>
        <w:t>2.3.3 Third final datasets: Net overseas migration arrivals in Australia per temporary visa</w:t>
      </w:r>
    </w:p>
    <w:p w14:paraId="043392C7" w14:textId="77777777" w:rsidR="00515512" w:rsidRDefault="00000000" w:rsidP="00F81186">
      <w:pPr>
        <w:spacing w:line="360" w:lineRule="auto"/>
        <w:ind w:left="720"/>
        <w:rPr>
          <w:sz w:val="24"/>
          <w:szCs w:val="24"/>
        </w:rPr>
      </w:pPr>
      <w:r>
        <w:rPr>
          <w:sz w:val="24"/>
          <w:szCs w:val="24"/>
        </w:rPr>
        <w:t>In the third visualisation, the third final dataset was used to convey a message about the visa majority used by migrants to come to Australia. This dataset can also be used to analyse the motivation and the pathway for people to migrate to Australia. A measure of this can be found in the net overseas migration arrivals in each temporary visa categories. The third final dataset has two attributes, namely the types of temporary visa and NOM arrivals as shown in figure &lt;&gt;.</w:t>
      </w:r>
    </w:p>
    <w:p w14:paraId="49929217" w14:textId="77777777" w:rsidR="00515512" w:rsidRDefault="00000000">
      <w:r>
        <w:rPr>
          <w:noProof/>
        </w:rPr>
        <w:drawing>
          <wp:anchor distT="114300" distB="114300" distL="114300" distR="114300" simplePos="0" relativeHeight="251670528" behindDoc="0" locked="0" layoutInCell="1" hidden="0" allowOverlap="1" wp14:anchorId="52A7CD91" wp14:editId="0A861DED">
            <wp:simplePos x="0" y="0"/>
            <wp:positionH relativeFrom="column">
              <wp:posOffset>1130300</wp:posOffset>
            </wp:positionH>
            <wp:positionV relativeFrom="paragraph">
              <wp:posOffset>6353</wp:posOffset>
            </wp:positionV>
            <wp:extent cx="3843338" cy="1771873"/>
            <wp:effectExtent l="0" t="0" r="0" b="0"/>
            <wp:wrapSquare wrapText="bothSides" distT="114300" distB="114300" distL="114300" distR="114300"/>
            <wp:docPr id="5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3843338" cy="1771873"/>
                    </a:xfrm>
                    <a:prstGeom prst="rect">
                      <a:avLst/>
                    </a:prstGeom>
                    <a:ln/>
                  </pic:spPr>
                </pic:pic>
              </a:graphicData>
            </a:graphic>
          </wp:anchor>
        </w:drawing>
      </w:r>
    </w:p>
    <w:p w14:paraId="16FB663B" w14:textId="77777777" w:rsidR="00515512" w:rsidRDefault="00515512">
      <w:pPr>
        <w:rPr>
          <w:b/>
        </w:rPr>
      </w:pPr>
    </w:p>
    <w:p w14:paraId="458DB229" w14:textId="77777777" w:rsidR="00515512" w:rsidRDefault="00515512">
      <w:pPr>
        <w:rPr>
          <w:b/>
        </w:rPr>
      </w:pPr>
    </w:p>
    <w:p w14:paraId="67F8A8BB" w14:textId="77777777" w:rsidR="00515512" w:rsidRDefault="00515512">
      <w:pPr>
        <w:rPr>
          <w:b/>
        </w:rPr>
      </w:pPr>
    </w:p>
    <w:p w14:paraId="496E05F8" w14:textId="77777777" w:rsidR="00515512" w:rsidRDefault="00515512">
      <w:pPr>
        <w:rPr>
          <w:b/>
        </w:rPr>
      </w:pPr>
    </w:p>
    <w:p w14:paraId="1CE7D47C" w14:textId="77777777" w:rsidR="00515512" w:rsidRDefault="00515512">
      <w:pPr>
        <w:rPr>
          <w:b/>
        </w:rPr>
      </w:pPr>
    </w:p>
    <w:p w14:paraId="04CF6747" w14:textId="77777777" w:rsidR="00515512" w:rsidRDefault="00515512">
      <w:pPr>
        <w:rPr>
          <w:b/>
        </w:rPr>
      </w:pPr>
    </w:p>
    <w:p w14:paraId="26423B0E" w14:textId="77777777" w:rsidR="00515512" w:rsidRDefault="00515512">
      <w:pPr>
        <w:rPr>
          <w:b/>
          <w:sz w:val="24"/>
          <w:szCs w:val="24"/>
        </w:rPr>
      </w:pPr>
    </w:p>
    <w:p w14:paraId="55E0429B" w14:textId="77777777" w:rsidR="00515512" w:rsidRDefault="00000000" w:rsidP="00F81186">
      <w:pPr>
        <w:ind w:left="720"/>
        <w:rPr>
          <w:sz w:val="24"/>
          <w:szCs w:val="24"/>
        </w:rPr>
      </w:pPr>
      <w:r>
        <w:rPr>
          <w:b/>
          <w:sz w:val="24"/>
          <w:szCs w:val="24"/>
        </w:rPr>
        <w:t>2.3.4 Fourth final datasets: Net overseas migration arrivals in Australia per permanent visa</w:t>
      </w:r>
    </w:p>
    <w:p w14:paraId="176808D5" w14:textId="77777777" w:rsidR="00515512" w:rsidRDefault="00000000" w:rsidP="00F81186">
      <w:pPr>
        <w:spacing w:line="360" w:lineRule="auto"/>
        <w:ind w:left="720"/>
        <w:rPr>
          <w:sz w:val="24"/>
          <w:szCs w:val="24"/>
        </w:rPr>
      </w:pPr>
      <w:r>
        <w:rPr>
          <w:sz w:val="24"/>
          <w:szCs w:val="24"/>
        </w:rPr>
        <w:t xml:space="preserve">In the third visualisation, the fourth final dataset was used to convey a message about the visa majority used by migrants to come to Australia and it is also used to provide an analysis to user about the motivation and the pathway for people to migrate to </w:t>
      </w:r>
      <w:r>
        <w:rPr>
          <w:sz w:val="24"/>
          <w:szCs w:val="24"/>
        </w:rPr>
        <w:lastRenderedPageBreak/>
        <w:t>Australia. A measure of this can be found in the net overseas migration arrivals in each permanent visa categories. The fourth final dataset has two attributes, namely the types of permanent visa and NOM arrivals as shown in figure &lt;&gt;.</w:t>
      </w:r>
    </w:p>
    <w:p w14:paraId="0D2782A9" w14:textId="77777777" w:rsidR="00515512" w:rsidRDefault="00000000">
      <w:r>
        <w:rPr>
          <w:noProof/>
        </w:rPr>
        <w:drawing>
          <wp:anchor distT="114300" distB="114300" distL="114300" distR="114300" simplePos="0" relativeHeight="251671552" behindDoc="0" locked="0" layoutInCell="1" hidden="0" allowOverlap="1" wp14:anchorId="5636D64D" wp14:editId="506BD217">
            <wp:simplePos x="0" y="0"/>
            <wp:positionH relativeFrom="column">
              <wp:posOffset>1177290</wp:posOffset>
            </wp:positionH>
            <wp:positionV relativeFrom="paragraph">
              <wp:posOffset>57150</wp:posOffset>
            </wp:positionV>
            <wp:extent cx="4260900" cy="1709620"/>
            <wp:effectExtent l="0" t="0" r="0" b="0"/>
            <wp:wrapSquare wrapText="bothSides" distT="114300" distB="114300" distL="114300" distR="114300"/>
            <wp:docPr id="5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4260900" cy="1709620"/>
                    </a:xfrm>
                    <a:prstGeom prst="rect">
                      <a:avLst/>
                    </a:prstGeom>
                    <a:ln/>
                  </pic:spPr>
                </pic:pic>
              </a:graphicData>
            </a:graphic>
          </wp:anchor>
        </w:drawing>
      </w:r>
    </w:p>
    <w:p w14:paraId="3FCC5879" w14:textId="77777777" w:rsidR="00515512" w:rsidRDefault="00515512"/>
    <w:p w14:paraId="1D6AF3F3" w14:textId="77777777" w:rsidR="00515512" w:rsidRDefault="00515512"/>
    <w:p w14:paraId="2B1D6A86" w14:textId="77777777" w:rsidR="00515512" w:rsidRDefault="00515512"/>
    <w:p w14:paraId="228C67D4" w14:textId="77777777" w:rsidR="00515512" w:rsidRDefault="00515512"/>
    <w:p w14:paraId="7F77FEFD" w14:textId="77777777" w:rsidR="00515512" w:rsidRDefault="00515512"/>
    <w:p w14:paraId="397E1AFC" w14:textId="77777777" w:rsidR="00515512" w:rsidRDefault="00515512"/>
    <w:p w14:paraId="35DDFEC1" w14:textId="77777777" w:rsidR="00515512" w:rsidRDefault="00515512"/>
    <w:p w14:paraId="2082F759" w14:textId="77777777" w:rsidR="00515512" w:rsidRDefault="00515512">
      <w:pPr>
        <w:pStyle w:val="Heading1"/>
        <w:rPr>
          <w:b/>
          <w:color w:val="000000"/>
        </w:rPr>
      </w:pPr>
      <w:bookmarkStart w:id="33" w:name="_heading=h.qakm9c50yp4h" w:colFirst="0" w:colLast="0"/>
      <w:bookmarkEnd w:id="33"/>
    </w:p>
    <w:p w14:paraId="5B57E4E0" w14:textId="77777777" w:rsidR="00515512" w:rsidRDefault="00515512">
      <w:pPr>
        <w:pStyle w:val="Heading1"/>
        <w:rPr>
          <w:b/>
          <w:color w:val="000000"/>
        </w:rPr>
      </w:pPr>
      <w:bookmarkStart w:id="34" w:name="_heading=h.nb6dj7j733lj" w:colFirst="0" w:colLast="0"/>
      <w:bookmarkEnd w:id="34"/>
    </w:p>
    <w:p w14:paraId="7A9459EF" w14:textId="77777777" w:rsidR="00515512" w:rsidRDefault="00515512">
      <w:bookmarkStart w:id="35" w:name="_heading=h.qpck0cbwj5ux" w:colFirst="0" w:colLast="0"/>
      <w:bookmarkStart w:id="36" w:name="_heading=h.lel9odbvxomq" w:colFirst="0" w:colLast="0"/>
      <w:bookmarkStart w:id="37" w:name="_heading=h.qke4lfqt8u1o" w:colFirst="0" w:colLast="0"/>
      <w:bookmarkEnd w:id="35"/>
      <w:bookmarkEnd w:id="36"/>
      <w:bookmarkEnd w:id="37"/>
    </w:p>
    <w:p w14:paraId="284B304B" w14:textId="77777777" w:rsidR="00515512" w:rsidRDefault="00000000">
      <w:pPr>
        <w:pStyle w:val="Heading1"/>
      </w:pPr>
      <w:bookmarkStart w:id="38" w:name="_heading=h.2ln4s77uapz2" w:colFirst="0" w:colLast="0"/>
      <w:bookmarkEnd w:id="38"/>
      <w:r>
        <w:rPr>
          <w:b/>
          <w:color w:val="000000"/>
        </w:rPr>
        <w:t>3. Requirement</w:t>
      </w:r>
    </w:p>
    <w:p w14:paraId="67887A7F" w14:textId="77777777" w:rsidR="00515512" w:rsidRDefault="00000000">
      <w:pPr>
        <w:pStyle w:val="Heading2"/>
        <w:rPr>
          <w:color w:val="0000FF"/>
        </w:rPr>
      </w:pPr>
      <w:bookmarkStart w:id="39" w:name="_heading=h.jfplruxqts60" w:colFirst="0" w:colLast="0"/>
      <w:bookmarkEnd w:id="39"/>
      <w:r>
        <w:rPr>
          <w:b/>
          <w:color w:val="000000"/>
          <w:sz w:val="24"/>
          <w:szCs w:val="24"/>
        </w:rPr>
        <w:t xml:space="preserve"> 3.1 Must-Have Features</w:t>
      </w:r>
    </w:p>
    <w:p w14:paraId="79D03E63" w14:textId="3ACD7879" w:rsidR="00515512" w:rsidRDefault="00000000">
      <w:pPr>
        <w:pStyle w:val="Heading3"/>
        <w:rPr>
          <w:b/>
          <w:color w:val="000000"/>
        </w:rPr>
      </w:pPr>
      <w:bookmarkStart w:id="40" w:name="_heading=h.rilvcjmvp4c5" w:colFirst="0" w:colLast="0"/>
      <w:bookmarkEnd w:id="40"/>
      <w:r>
        <w:rPr>
          <w:b/>
          <w:color w:val="000000"/>
        </w:rPr>
        <w:t xml:space="preserve">    </w:t>
      </w:r>
      <w:r w:rsidR="00F81186">
        <w:rPr>
          <w:b/>
          <w:color w:val="000000"/>
        </w:rPr>
        <w:tab/>
      </w:r>
      <w:r>
        <w:rPr>
          <w:b/>
          <w:color w:val="000000"/>
        </w:rPr>
        <w:t xml:space="preserve"> 3.1.1 Proposal Features </w:t>
      </w:r>
    </w:p>
    <w:p w14:paraId="44F65D84" w14:textId="77777777" w:rsidR="00515512" w:rsidRDefault="00000000">
      <w:pPr>
        <w:numPr>
          <w:ilvl w:val="0"/>
          <w:numId w:val="14"/>
        </w:numPr>
        <w:ind w:left="1440"/>
        <w:rPr>
          <w:sz w:val="24"/>
          <w:szCs w:val="24"/>
        </w:rPr>
      </w:pPr>
      <w:r>
        <w:rPr>
          <w:sz w:val="24"/>
          <w:szCs w:val="24"/>
        </w:rPr>
        <w:t>Title</w:t>
      </w:r>
    </w:p>
    <w:p w14:paraId="3A6E6D0A" w14:textId="77777777" w:rsidR="00515512" w:rsidRDefault="00000000" w:rsidP="00F81186">
      <w:pPr>
        <w:ind w:left="1440"/>
        <w:rPr>
          <w:sz w:val="24"/>
          <w:szCs w:val="24"/>
        </w:rPr>
      </w:pPr>
      <w:r>
        <w:rPr>
          <w:sz w:val="24"/>
          <w:szCs w:val="24"/>
        </w:rPr>
        <w:t>The title needs to be given for the researchers to understand the context and the information that want to be conveyed by the visualisation.</w:t>
      </w:r>
    </w:p>
    <w:p w14:paraId="3959FB8A" w14:textId="77777777" w:rsidR="00515512" w:rsidRDefault="00000000">
      <w:pPr>
        <w:numPr>
          <w:ilvl w:val="0"/>
          <w:numId w:val="14"/>
        </w:numPr>
        <w:ind w:left="1440"/>
        <w:rPr>
          <w:sz w:val="24"/>
          <w:szCs w:val="24"/>
        </w:rPr>
      </w:pPr>
      <w:r>
        <w:rPr>
          <w:sz w:val="24"/>
          <w:szCs w:val="24"/>
        </w:rPr>
        <w:t>Axes and scales</w:t>
      </w:r>
    </w:p>
    <w:p w14:paraId="4C13ADFB" w14:textId="77777777" w:rsidR="00515512" w:rsidRDefault="00000000">
      <w:pPr>
        <w:ind w:left="1440"/>
        <w:rPr>
          <w:sz w:val="24"/>
          <w:szCs w:val="24"/>
        </w:rPr>
      </w:pPr>
      <w:r>
        <w:rPr>
          <w:sz w:val="24"/>
          <w:szCs w:val="24"/>
        </w:rPr>
        <w:t>An X and Y scale should be included in all visualisations that define independent and dependent variables. Marks on the axes are used to indicate the unit of measurement.</w:t>
      </w:r>
    </w:p>
    <w:p w14:paraId="2A064FA6" w14:textId="77777777" w:rsidR="00515512" w:rsidRDefault="00000000">
      <w:pPr>
        <w:numPr>
          <w:ilvl w:val="0"/>
          <w:numId w:val="14"/>
        </w:numPr>
        <w:ind w:left="1440"/>
        <w:rPr>
          <w:sz w:val="24"/>
          <w:szCs w:val="24"/>
        </w:rPr>
      </w:pPr>
      <w:r>
        <w:rPr>
          <w:sz w:val="24"/>
          <w:szCs w:val="24"/>
        </w:rPr>
        <w:t>Axes label</w:t>
      </w:r>
    </w:p>
    <w:p w14:paraId="4F2A687F" w14:textId="77777777" w:rsidR="00515512" w:rsidRDefault="00000000">
      <w:pPr>
        <w:ind w:left="1440"/>
        <w:rPr>
          <w:sz w:val="24"/>
          <w:szCs w:val="24"/>
        </w:rPr>
      </w:pPr>
      <w:r>
        <w:rPr>
          <w:sz w:val="24"/>
          <w:szCs w:val="24"/>
        </w:rPr>
        <w:t>The axes should be labelled so that the user can determine what information is represented by each axis.</w:t>
      </w:r>
    </w:p>
    <w:p w14:paraId="28F7BE22" w14:textId="77777777" w:rsidR="00515512" w:rsidRDefault="00000000">
      <w:pPr>
        <w:numPr>
          <w:ilvl w:val="0"/>
          <w:numId w:val="14"/>
        </w:numPr>
        <w:ind w:left="1440"/>
        <w:rPr>
          <w:sz w:val="24"/>
          <w:szCs w:val="24"/>
        </w:rPr>
      </w:pPr>
      <w:r>
        <w:rPr>
          <w:sz w:val="24"/>
          <w:szCs w:val="24"/>
        </w:rPr>
        <w:t>Legend and Legend Key</w:t>
      </w:r>
    </w:p>
    <w:p w14:paraId="4345EAB4" w14:textId="3D881E6E" w:rsidR="00515512" w:rsidRDefault="00000000">
      <w:pPr>
        <w:ind w:left="1440"/>
        <w:rPr>
          <w:sz w:val="24"/>
          <w:szCs w:val="24"/>
        </w:rPr>
      </w:pPr>
      <w:r>
        <w:rPr>
          <w:sz w:val="24"/>
          <w:szCs w:val="24"/>
        </w:rPr>
        <w:lastRenderedPageBreak/>
        <w:t xml:space="preserve">The legend and legend key should be included in the visualisation </w:t>
      </w:r>
      <w:r w:rsidR="00BF6BBC">
        <w:rPr>
          <w:sz w:val="24"/>
          <w:szCs w:val="24"/>
        </w:rPr>
        <w:t>to</w:t>
      </w:r>
      <w:r>
        <w:rPr>
          <w:sz w:val="24"/>
          <w:szCs w:val="24"/>
        </w:rPr>
        <w:t xml:space="preserve"> assist users in understanding the data contained in the visualisation as well as to assist them in understanding the message intended by the visualisation.</w:t>
      </w:r>
    </w:p>
    <w:p w14:paraId="6C49D8C0" w14:textId="77777777" w:rsidR="00515512" w:rsidRDefault="00000000">
      <w:pPr>
        <w:numPr>
          <w:ilvl w:val="0"/>
          <w:numId w:val="14"/>
        </w:numPr>
        <w:ind w:left="1440"/>
        <w:rPr>
          <w:sz w:val="24"/>
          <w:szCs w:val="24"/>
        </w:rPr>
      </w:pPr>
      <w:r>
        <w:rPr>
          <w:sz w:val="24"/>
          <w:szCs w:val="24"/>
        </w:rPr>
        <w:t xml:space="preserve">Colour </w:t>
      </w:r>
    </w:p>
    <w:p w14:paraId="680D2406" w14:textId="77777777" w:rsidR="00515512" w:rsidRDefault="00000000">
      <w:pPr>
        <w:ind w:left="1440"/>
        <w:rPr>
          <w:sz w:val="24"/>
          <w:szCs w:val="24"/>
        </w:rPr>
      </w:pPr>
      <w:r>
        <w:rPr>
          <w:sz w:val="24"/>
          <w:szCs w:val="24"/>
        </w:rPr>
        <w:t>In the visualisation, distinct hues should be used to represent different categories. This will allow users to compare a wide range of categories and distinguish between them easily. The use of different saturation colours in the image is necessary to convey numerical values, such as choropleth and heat map. Various values are represented in the illustration using saturation colours. The use of colours is useful for attracting users by making the visualisation more appealing and engaging the audience in viewing it.</w:t>
      </w:r>
    </w:p>
    <w:p w14:paraId="5B2BF822" w14:textId="77777777" w:rsidR="00515512" w:rsidRDefault="00000000">
      <w:pPr>
        <w:numPr>
          <w:ilvl w:val="0"/>
          <w:numId w:val="14"/>
        </w:numPr>
        <w:ind w:left="1440"/>
        <w:rPr>
          <w:sz w:val="24"/>
          <w:szCs w:val="24"/>
        </w:rPr>
      </w:pPr>
      <w:r>
        <w:rPr>
          <w:sz w:val="24"/>
          <w:szCs w:val="24"/>
        </w:rPr>
        <w:t xml:space="preserve">Brief Explanation  </w:t>
      </w:r>
    </w:p>
    <w:p w14:paraId="40DB1727" w14:textId="77777777" w:rsidR="00515512" w:rsidRDefault="00000000">
      <w:pPr>
        <w:ind w:left="1440" w:firstLine="720"/>
        <w:rPr>
          <w:sz w:val="24"/>
          <w:szCs w:val="24"/>
        </w:rPr>
      </w:pPr>
      <w:r>
        <w:rPr>
          <w:sz w:val="24"/>
          <w:szCs w:val="24"/>
        </w:rPr>
        <w:t xml:space="preserve">The user should be provided with a brief explanation </w:t>
      </w:r>
      <w:proofErr w:type="gramStart"/>
      <w:r>
        <w:rPr>
          <w:sz w:val="24"/>
          <w:szCs w:val="24"/>
        </w:rPr>
        <w:t>in</w:t>
      </w:r>
      <w:proofErr w:type="gramEnd"/>
      <w:r>
        <w:rPr>
          <w:sz w:val="24"/>
          <w:szCs w:val="24"/>
        </w:rPr>
        <w:t xml:space="preserve"> the website of how to use the visualisation and how to access the data found within it.</w:t>
      </w:r>
    </w:p>
    <w:p w14:paraId="3014151A" w14:textId="77777777" w:rsidR="00515512" w:rsidRDefault="00515512">
      <w:pPr>
        <w:pStyle w:val="Heading2"/>
        <w:ind w:firstLine="720"/>
        <w:rPr>
          <w:b/>
          <w:color w:val="000000"/>
        </w:rPr>
      </w:pPr>
      <w:bookmarkStart w:id="41" w:name="_heading=h.mqryejvrhmd8" w:colFirst="0" w:colLast="0"/>
      <w:bookmarkEnd w:id="41"/>
    </w:p>
    <w:p w14:paraId="0D7A496F" w14:textId="77777777" w:rsidR="00515512" w:rsidRDefault="00515512">
      <w:pPr>
        <w:pStyle w:val="Heading2"/>
        <w:ind w:firstLine="720"/>
        <w:rPr>
          <w:b/>
          <w:color w:val="000000"/>
        </w:rPr>
      </w:pPr>
    </w:p>
    <w:p w14:paraId="275FE9A3" w14:textId="77777777" w:rsidR="00515512" w:rsidRDefault="00515512">
      <w:pPr>
        <w:pStyle w:val="Heading2"/>
        <w:rPr>
          <w:b/>
          <w:color w:val="000000"/>
        </w:rPr>
      </w:pPr>
    </w:p>
    <w:p w14:paraId="2592E28A" w14:textId="77777777" w:rsidR="00515512" w:rsidRDefault="00515512"/>
    <w:p w14:paraId="0F09972F" w14:textId="77777777" w:rsidR="00515512" w:rsidRDefault="00000000">
      <w:pPr>
        <w:pStyle w:val="Heading2"/>
        <w:ind w:firstLine="720"/>
        <w:rPr>
          <w:b/>
          <w:color w:val="000000"/>
        </w:rPr>
      </w:pPr>
      <w:r>
        <w:rPr>
          <w:b/>
          <w:color w:val="000000"/>
        </w:rPr>
        <w:t>3.2 Optional Features</w:t>
      </w:r>
    </w:p>
    <w:p w14:paraId="49669812" w14:textId="77777777" w:rsidR="00F81186" w:rsidRDefault="00000000" w:rsidP="00F81186">
      <w:pPr>
        <w:numPr>
          <w:ilvl w:val="0"/>
          <w:numId w:val="17"/>
        </w:numPr>
        <w:spacing w:line="360" w:lineRule="auto"/>
        <w:ind w:left="1440"/>
        <w:rPr>
          <w:sz w:val="24"/>
          <w:szCs w:val="24"/>
        </w:rPr>
      </w:pPr>
      <w:r>
        <w:rPr>
          <w:sz w:val="24"/>
          <w:szCs w:val="24"/>
        </w:rPr>
        <w:t xml:space="preserve">Interactive Features </w:t>
      </w:r>
    </w:p>
    <w:p w14:paraId="6F24FE1F" w14:textId="5EED1C61" w:rsidR="00515512" w:rsidRPr="00F81186" w:rsidRDefault="00000000" w:rsidP="00F81186">
      <w:pPr>
        <w:spacing w:line="360" w:lineRule="auto"/>
        <w:ind w:left="1440"/>
        <w:rPr>
          <w:sz w:val="24"/>
          <w:szCs w:val="24"/>
        </w:rPr>
      </w:pPr>
      <w:r w:rsidRPr="00F81186">
        <w:rPr>
          <w:sz w:val="24"/>
          <w:szCs w:val="24"/>
        </w:rPr>
        <w:t>The interactive features that must be included on the website are:</w:t>
      </w:r>
    </w:p>
    <w:p w14:paraId="7935D056" w14:textId="77777777" w:rsidR="00515512" w:rsidRDefault="00000000">
      <w:pPr>
        <w:numPr>
          <w:ilvl w:val="0"/>
          <w:numId w:val="20"/>
        </w:numPr>
        <w:spacing w:after="0" w:line="360" w:lineRule="auto"/>
        <w:ind w:left="2880"/>
        <w:rPr>
          <w:sz w:val="24"/>
          <w:szCs w:val="24"/>
        </w:rPr>
      </w:pPr>
      <w:r>
        <w:rPr>
          <w:sz w:val="24"/>
          <w:szCs w:val="24"/>
        </w:rPr>
        <w:t>Mouse over text effect</w:t>
      </w:r>
    </w:p>
    <w:p w14:paraId="208674CC" w14:textId="77777777" w:rsidR="00515512" w:rsidRDefault="00000000">
      <w:pPr>
        <w:numPr>
          <w:ilvl w:val="0"/>
          <w:numId w:val="20"/>
        </w:numPr>
        <w:spacing w:after="0" w:line="360" w:lineRule="auto"/>
        <w:ind w:left="2880"/>
        <w:rPr>
          <w:sz w:val="24"/>
          <w:szCs w:val="24"/>
        </w:rPr>
      </w:pPr>
      <w:r>
        <w:rPr>
          <w:sz w:val="24"/>
          <w:szCs w:val="24"/>
        </w:rPr>
        <w:t xml:space="preserve">Buttons </w:t>
      </w:r>
    </w:p>
    <w:p w14:paraId="613B6BD5" w14:textId="77777777" w:rsidR="00515512" w:rsidRDefault="00000000">
      <w:pPr>
        <w:numPr>
          <w:ilvl w:val="0"/>
          <w:numId w:val="20"/>
        </w:numPr>
        <w:spacing w:after="0" w:line="360" w:lineRule="auto"/>
        <w:ind w:left="2880"/>
        <w:rPr>
          <w:sz w:val="24"/>
          <w:szCs w:val="24"/>
        </w:rPr>
      </w:pPr>
      <w:r>
        <w:rPr>
          <w:sz w:val="24"/>
          <w:szCs w:val="24"/>
        </w:rPr>
        <w:t>Animation and transition of graph</w:t>
      </w:r>
    </w:p>
    <w:p w14:paraId="3FA4AD49" w14:textId="77777777" w:rsidR="00515512" w:rsidRDefault="00000000">
      <w:pPr>
        <w:numPr>
          <w:ilvl w:val="0"/>
          <w:numId w:val="17"/>
        </w:numPr>
        <w:spacing w:after="0" w:line="360" w:lineRule="auto"/>
        <w:ind w:left="1440"/>
        <w:rPr>
          <w:sz w:val="24"/>
          <w:szCs w:val="24"/>
        </w:rPr>
      </w:pPr>
      <w:r>
        <w:rPr>
          <w:sz w:val="24"/>
          <w:szCs w:val="24"/>
        </w:rPr>
        <w:t>The website shall be easily used and explored by non-technical users.</w:t>
      </w:r>
    </w:p>
    <w:p w14:paraId="2B989A5E" w14:textId="77777777" w:rsidR="00515512" w:rsidRDefault="00000000">
      <w:pPr>
        <w:numPr>
          <w:ilvl w:val="0"/>
          <w:numId w:val="17"/>
        </w:numPr>
        <w:spacing w:line="360" w:lineRule="auto"/>
        <w:ind w:left="1440"/>
        <w:rPr>
          <w:sz w:val="24"/>
          <w:szCs w:val="24"/>
        </w:rPr>
      </w:pPr>
      <w:r>
        <w:rPr>
          <w:sz w:val="24"/>
          <w:szCs w:val="24"/>
        </w:rPr>
        <w:t>The website visualisation shall be able to convey the visualisation message to users.</w:t>
      </w:r>
    </w:p>
    <w:p w14:paraId="1866E19E" w14:textId="77777777" w:rsidR="00515512" w:rsidRDefault="00515512">
      <w:pPr>
        <w:spacing w:line="360" w:lineRule="auto"/>
        <w:rPr>
          <w:sz w:val="24"/>
          <w:szCs w:val="24"/>
        </w:rPr>
      </w:pPr>
    </w:p>
    <w:p w14:paraId="3DEA193B" w14:textId="77777777" w:rsidR="00515512" w:rsidRDefault="00515512">
      <w:pPr>
        <w:spacing w:line="360" w:lineRule="auto"/>
        <w:rPr>
          <w:sz w:val="24"/>
          <w:szCs w:val="24"/>
        </w:rPr>
      </w:pPr>
    </w:p>
    <w:p w14:paraId="58D6B410" w14:textId="77777777" w:rsidR="00515512" w:rsidRDefault="00515512">
      <w:pPr>
        <w:spacing w:line="360" w:lineRule="auto"/>
        <w:rPr>
          <w:sz w:val="24"/>
          <w:szCs w:val="24"/>
        </w:rPr>
      </w:pPr>
    </w:p>
    <w:p w14:paraId="3FC6BC87" w14:textId="77777777" w:rsidR="00515512" w:rsidRDefault="00515512">
      <w:pPr>
        <w:spacing w:line="360" w:lineRule="auto"/>
        <w:rPr>
          <w:sz w:val="24"/>
          <w:szCs w:val="24"/>
        </w:rPr>
      </w:pPr>
    </w:p>
    <w:p w14:paraId="463B6467" w14:textId="77777777" w:rsidR="00515512" w:rsidRDefault="00515512">
      <w:pPr>
        <w:spacing w:line="360" w:lineRule="auto"/>
        <w:rPr>
          <w:sz w:val="24"/>
          <w:szCs w:val="24"/>
        </w:rPr>
      </w:pPr>
    </w:p>
    <w:p w14:paraId="6F87A9B1" w14:textId="77777777" w:rsidR="00515512" w:rsidRDefault="00515512">
      <w:pPr>
        <w:spacing w:line="360" w:lineRule="auto"/>
        <w:rPr>
          <w:sz w:val="24"/>
          <w:szCs w:val="24"/>
        </w:rPr>
      </w:pPr>
    </w:p>
    <w:p w14:paraId="4285E92E" w14:textId="77777777" w:rsidR="00515512" w:rsidRDefault="00515512">
      <w:pPr>
        <w:spacing w:line="360" w:lineRule="auto"/>
        <w:rPr>
          <w:sz w:val="24"/>
          <w:szCs w:val="24"/>
        </w:rPr>
      </w:pPr>
    </w:p>
    <w:p w14:paraId="264F698C" w14:textId="77777777" w:rsidR="00515512" w:rsidRDefault="00515512">
      <w:pPr>
        <w:spacing w:line="360" w:lineRule="auto"/>
        <w:rPr>
          <w:sz w:val="24"/>
          <w:szCs w:val="24"/>
        </w:rPr>
      </w:pPr>
    </w:p>
    <w:p w14:paraId="4F90DF8C" w14:textId="77777777" w:rsidR="00515512" w:rsidRDefault="00515512">
      <w:pPr>
        <w:spacing w:line="360" w:lineRule="auto"/>
        <w:rPr>
          <w:sz w:val="24"/>
          <w:szCs w:val="24"/>
        </w:rPr>
      </w:pPr>
    </w:p>
    <w:p w14:paraId="03DCE6D7" w14:textId="77777777" w:rsidR="00515512" w:rsidRDefault="00515512">
      <w:pPr>
        <w:spacing w:line="360" w:lineRule="auto"/>
        <w:rPr>
          <w:sz w:val="24"/>
          <w:szCs w:val="24"/>
        </w:rPr>
      </w:pPr>
    </w:p>
    <w:p w14:paraId="4C906593" w14:textId="77777777" w:rsidR="00515512" w:rsidRDefault="00515512">
      <w:pPr>
        <w:spacing w:line="360" w:lineRule="auto"/>
        <w:rPr>
          <w:sz w:val="24"/>
          <w:szCs w:val="24"/>
        </w:rPr>
      </w:pPr>
    </w:p>
    <w:p w14:paraId="5A959D54" w14:textId="77777777" w:rsidR="00515512" w:rsidRDefault="00515512">
      <w:pPr>
        <w:spacing w:line="360" w:lineRule="auto"/>
        <w:rPr>
          <w:sz w:val="24"/>
          <w:szCs w:val="24"/>
        </w:rPr>
      </w:pPr>
    </w:p>
    <w:p w14:paraId="38C1930E" w14:textId="77777777" w:rsidR="00515512" w:rsidRDefault="00515512">
      <w:pPr>
        <w:spacing w:line="360" w:lineRule="auto"/>
        <w:rPr>
          <w:sz w:val="24"/>
          <w:szCs w:val="24"/>
        </w:rPr>
      </w:pPr>
    </w:p>
    <w:p w14:paraId="75335D5E" w14:textId="77777777" w:rsidR="00515512" w:rsidRDefault="00515512">
      <w:pPr>
        <w:spacing w:line="360" w:lineRule="auto"/>
        <w:rPr>
          <w:sz w:val="24"/>
          <w:szCs w:val="24"/>
        </w:rPr>
      </w:pPr>
    </w:p>
    <w:p w14:paraId="4E91E4D2" w14:textId="77777777" w:rsidR="00515512" w:rsidRDefault="00000000">
      <w:pPr>
        <w:pStyle w:val="Heading1"/>
        <w:numPr>
          <w:ilvl w:val="0"/>
          <w:numId w:val="17"/>
        </w:numPr>
        <w:rPr>
          <w:b/>
          <w:color w:val="000000"/>
        </w:rPr>
      </w:pPr>
      <w:bookmarkStart w:id="42" w:name="_heading=h.g3mfwvabmvkt" w:colFirst="0" w:colLast="0"/>
      <w:bookmarkEnd w:id="42"/>
      <w:r>
        <w:rPr>
          <w:b/>
          <w:color w:val="000000"/>
        </w:rPr>
        <w:t>Visualisation Design</w:t>
      </w:r>
    </w:p>
    <w:p w14:paraId="4E0427ED" w14:textId="77777777" w:rsidR="00515512" w:rsidRDefault="00000000" w:rsidP="00F81186">
      <w:pPr>
        <w:pStyle w:val="Heading2"/>
        <w:ind w:firstLine="720"/>
        <w:rPr>
          <w:b/>
          <w:color w:val="000000"/>
        </w:rPr>
      </w:pPr>
      <w:bookmarkStart w:id="43" w:name="_heading=h.laux9tj00h9v" w:colFirst="0" w:colLast="0"/>
      <w:bookmarkEnd w:id="43"/>
      <w:r>
        <w:rPr>
          <w:b/>
          <w:color w:val="000000"/>
        </w:rPr>
        <w:t>4.1 Visualisation Design (Proposal)</w:t>
      </w:r>
    </w:p>
    <w:p w14:paraId="107C8E8F" w14:textId="77777777" w:rsidR="00515512" w:rsidRDefault="00000000">
      <w:pPr>
        <w:pStyle w:val="Heading2"/>
        <w:numPr>
          <w:ilvl w:val="2"/>
          <w:numId w:val="21"/>
        </w:numPr>
        <w:rPr>
          <w:b/>
          <w:color w:val="000000"/>
          <w:sz w:val="24"/>
          <w:szCs w:val="24"/>
        </w:rPr>
      </w:pPr>
      <w:bookmarkStart w:id="44" w:name="_heading=h.jc9k6cltexxn" w:colFirst="0" w:colLast="0"/>
      <w:bookmarkEnd w:id="44"/>
      <w:r>
        <w:rPr>
          <w:b/>
          <w:color w:val="000000"/>
          <w:sz w:val="24"/>
          <w:szCs w:val="24"/>
        </w:rPr>
        <w:t>Visualisation 1: Estimated Resident Population in Australia</w:t>
      </w:r>
    </w:p>
    <w:p w14:paraId="1575C72A" w14:textId="77777777" w:rsidR="00515512" w:rsidRDefault="00000000">
      <w:pPr>
        <w:numPr>
          <w:ilvl w:val="1"/>
          <w:numId w:val="17"/>
        </w:numPr>
        <w:pBdr>
          <w:top w:val="nil"/>
          <w:left w:val="nil"/>
          <w:bottom w:val="nil"/>
          <w:right w:val="nil"/>
          <w:between w:val="nil"/>
        </w:pBdr>
        <w:rPr>
          <w:b/>
          <w:color w:val="000000"/>
        </w:rPr>
      </w:pPr>
      <w:r>
        <w:rPr>
          <w:b/>
          <w:color w:val="000000"/>
        </w:rPr>
        <w:t>Option 1: Horizontal Bar Graph</w:t>
      </w:r>
    </w:p>
    <w:p w14:paraId="6266471C" w14:textId="77777777" w:rsidR="00515512" w:rsidRDefault="00000000">
      <w:pPr>
        <w:ind w:left="1440"/>
      </w:pPr>
      <w:r>
        <w:rPr>
          <w:noProof/>
        </w:rPr>
        <w:lastRenderedPageBreak/>
        <w:drawing>
          <wp:anchor distT="114300" distB="114300" distL="114300" distR="114300" simplePos="0" relativeHeight="251672576" behindDoc="0" locked="0" layoutInCell="1" hidden="0" allowOverlap="1" wp14:anchorId="6B6F3B95" wp14:editId="254DB147">
            <wp:simplePos x="0" y="0"/>
            <wp:positionH relativeFrom="column">
              <wp:posOffset>895350</wp:posOffset>
            </wp:positionH>
            <wp:positionV relativeFrom="paragraph">
              <wp:posOffset>38736</wp:posOffset>
            </wp:positionV>
            <wp:extent cx="4337050" cy="3143250"/>
            <wp:effectExtent l="0" t="0" r="0" b="0"/>
            <wp:wrapSquare wrapText="bothSides" distT="114300" distB="114300" distL="114300" distR="114300"/>
            <wp:docPr id="52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6"/>
                    <a:srcRect t="6385"/>
                    <a:stretch>
                      <a:fillRect/>
                    </a:stretch>
                  </pic:blipFill>
                  <pic:spPr>
                    <a:xfrm>
                      <a:off x="0" y="0"/>
                      <a:ext cx="4337050" cy="3143250"/>
                    </a:xfrm>
                    <a:prstGeom prst="rect">
                      <a:avLst/>
                    </a:prstGeom>
                    <a:ln/>
                  </pic:spPr>
                </pic:pic>
              </a:graphicData>
            </a:graphic>
          </wp:anchor>
        </w:drawing>
      </w:r>
    </w:p>
    <w:p w14:paraId="08C2E780" w14:textId="77777777" w:rsidR="00515512" w:rsidRDefault="00515512">
      <w:pPr>
        <w:ind w:left="1440"/>
        <w:rPr>
          <w:b/>
        </w:rPr>
      </w:pPr>
    </w:p>
    <w:p w14:paraId="3837C350" w14:textId="77777777" w:rsidR="00515512" w:rsidRDefault="00515512">
      <w:pPr>
        <w:ind w:left="1440"/>
        <w:rPr>
          <w:b/>
        </w:rPr>
      </w:pPr>
    </w:p>
    <w:p w14:paraId="4E4C952D" w14:textId="77777777" w:rsidR="00515512" w:rsidRDefault="00515512">
      <w:pPr>
        <w:ind w:left="1440"/>
        <w:rPr>
          <w:b/>
        </w:rPr>
      </w:pPr>
    </w:p>
    <w:p w14:paraId="6B03B344" w14:textId="77777777" w:rsidR="00515512" w:rsidRDefault="00515512">
      <w:pPr>
        <w:ind w:left="1440"/>
        <w:rPr>
          <w:b/>
        </w:rPr>
      </w:pPr>
    </w:p>
    <w:p w14:paraId="08012254" w14:textId="77777777" w:rsidR="00515512" w:rsidRDefault="00515512">
      <w:pPr>
        <w:ind w:left="1440"/>
        <w:rPr>
          <w:b/>
        </w:rPr>
      </w:pPr>
    </w:p>
    <w:p w14:paraId="2E8EB646" w14:textId="77777777" w:rsidR="00515512" w:rsidRDefault="00515512">
      <w:pPr>
        <w:ind w:left="1440"/>
        <w:rPr>
          <w:b/>
        </w:rPr>
      </w:pPr>
    </w:p>
    <w:p w14:paraId="33F37964" w14:textId="77777777" w:rsidR="00515512" w:rsidRDefault="00515512">
      <w:pPr>
        <w:ind w:left="1440"/>
        <w:rPr>
          <w:b/>
        </w:rPr>
      </w:pPr>
    </w:p>
    <w:p w14:paraId="1E84C2A1" w14:textId="77777777" w:rsidR="00515512" w:rsidRDefault="00515512">
      <w:pPr>
        <w:ind w:left="1440"/>
        <w:rPr>
          <w:b/>
        </w:rPr>
      </w:pPr>
    </w:p>
    <w:p w14:paraId="662B5109" w14:textId="77777777" w:rsidR="00515512" w:rsidRDefault="00515512">
      <w:pPr>
        <w:ind w:left="1440"/>
        <w:rPr>
          <w:b/>
        </w:rPr>
      </w:pPr>
    </w:p>
    <w:p w14:paraId="26D0A91A" w14:textId="77777777" w:rsidR="00515512" w:rsidRDefault="00515512">
      <w:pPr>
        <w:ind w:left="1440"/>
        <w:rPr>
          <w:b/>
        </w:rPr>
      </w:pPr>
    </w:p>
    <w:p w14:paraId="2DF41453" w14:textId="77777777" w:rsidR="00515512" w:rsidRDefault="00000000">
      <w:pPr>
        <w:ind w:left="1440"/>
        <w:rPr>
          <w:b/>
        </w:rPr>
      </w:pPr>
      <w:r>
        <w:rPr>
          <w:b/>
        </w:rPr>
        <w:tab/>
      </w:r>
    </w:p>
    <w:p w14:paraId="07BC91BE" w14:textId="1A08E9F7" w:rsidR="00515512" w:rsidRDefault="00000000">
      <w:pPr>
        <w:ind w:left="1440"/>
        <w:rPr>
          <w:b/>
        </w:rPr>
      </w:pPr>
      <w:r>
        <w:rPr>
          <w:b/>
        </w:rPr>
        <w:t xml:space="preserve">       Figure&lt;</w:t>
      </w:r>
      <w:r w:rsidR="00BF6BBC">
        <w:rPr>
          <w:b/>
        </w:rPr>
        <w:t>&gt;:</w:t>
      </w:r>
      <w:r>
        <w:rPr>
          <w:b/>
        </w:rPr>
        <w:t xml:space="preserve"> Estimated resident population in </w:t>
      </w:r>
      <w:proofErr w:type="gramStart"/>
      <w:r>
        <w:rPr>
          <w:b/>
        </w:rPr>
        <w:t>Australia(</w:t>
      </w:r>
      <w:proofErr w:type="gramEnd"/>
      <w:r>
        <w:rPr>
          <w:b/>
        </w:rPr>
        <w:t>first iteration)</w:t>
      </w:r>
    </w:p>
    <w:p w14:paraId="682FD47A" w14:textId="77777777" w:rsidR="00515512" w:rsidRDefault="00000000">
      <w:pPr>
        <w:spacing w:line="360" w:lineRule="auto"/>
        <w:ind w:left="1440"/>
        <w:rPr>
          <w:b/>
        </w:rPr>
      </w:pPr>
      <w:r>
        <w:rPr>
          <w:b/>
        </w:rPr>
        <w:t>Description:</w:t>
      </w:r>
    </w:p>
    <w:p w14:paraId="0DF73DD7" w14:textId="77777777" w:rsidR="00515512" w:rsidRDefault="00515512">
      <w:pPr>
        <w:spacing w:line="360" w:lineRule="auto"/>
        <w:ind w:left="1440"/>
        <w:rPr>
          <w:b/>
        </w:rPr>
      </w:pPr>
    </w:p>
    <w:p w14:paraId="610C1BB3" w14:textId="77777777" w:rsidR="00515512" w:rsidRDefault="00515512">
      <w:pPr>
        <w:spacing w:line="360" w:lineRule="auto"/>
        <w:ind w:left="1440"/>
        <w:rPr>
          <w:b/>
        </w:rPr>
      </w:pPr>
    </w:p>
    <w:p w14:paraId="288F7D84" w14:textId="77777777" w:rsidR="00515512" w:rsidRDefault="00515512">
      <w:pPr>
        <w:spacing w:line="360" w:lineRule="auto"/>
        <w:ind w:left="1440"/>
        <w:rPr>
          <w:b/>
        </w:rPr>
      </w:pPr>
    </w:p>
    <w:p w14:paraId="23CF027A" w14:textId="77777777" w:rsidR="00515512" w:rsidRDefault="00515512">
      <w:pPr>
        <w:spacing w:line="360" w:lineRule="auto"/>
        <w:ind w:left="1440"/>
        <w:rPr>
          <w:b/>
        </w:rPr>
      </w:pPr>
    </w:p>
    <w:p w14:paraId="579ECDC6" w14:textId="77777777" w:rsidR="00515512" w:rsidRDefault="00515512">
      <w:pPr>
        <w:spacing w:line="360" w:lineRule="auto"/>
        <w:ind w:left="1440"/>
        <w:rPr>
          <w:b/>
        </w:rPr>
      </w:pPr>
    </w:p>
    <w:p w14:paraId="0248FB67" w14:textId="77777777" w:rsidR="00515512" w:rsidRDefault="00515512">
      <w:pPr>
        <w:spacing w:line="360" w:lineRule="auto"/>
        <w:ind w:left="1440"/>
        <w:rPr>
          <w:b/>
        </w:rPr>
      </w:pPr>
    </w:p>
    <w:p w14:paraId="44E1430F" w14:textId="77777777" w:rsidR="00515512" w:rsidRDefault="00515512">
      <w:pPr>
        <w:spacing w:line="360" w:lineRule="auto"/>
        <w:ind w:left="1440"/>
        <w:rPr>
          <w:b/>
        </w:rPr>
      </w:pPr>
    </w:p>
    <w:p w14:paraId="10D6697A" w14:textId="77777777" w:rsidR="00515512" w:rsidRDefault="00515512">
      <w:pPr>
        <w:spacing w:line="360" w:lineRule="auto"/>
        <w:ind w:left="1440"/>
        <w:rPr>
          <w:b/>
        </w:rPr>
      </w:pPr>
    </w:p>
    <w:p w14:paraId="0C991B54" w14:textId="77777777" w:rsidR="00515512" w:rsidRDefault="00515512">
      <w:pPr>
        <w:spacing w:line="360" w:lineRule="auto"/>
        <w:ind w:left="1440"/>
        <w:rPr>
          <w:b/>
        </w:rPr>
      </w:pPr>
    </w:p>
    <w:tbl>
      <w:tblPr>
        <w:tblStyle w:val="GridTable4-Accent6"/>
        <w:tblW w:w="7910" w:type="dxa"/>
        <w:tblInd w:w="717" w:type="dxa"/>
        <w:tblLayout w:type="fixed"/>
        <w:tblLook w:val="04A0" w:firstRow="1" w:lastRow="0" w:firstColumn="1" w:lastColumn="0" w:noHBand="0" w:noVBand="1"/>
      </w:tblPr>
      <w:tblGrid>
        <w:gridCol w:w="3928"/>
        <w:gridCol w:w="3982"/>
      </w:tblGrid>
      <w:tr w:rsidR="00515512" w14:paraId="5E2B60C8" w14:textId="77777777" w:rsidTr="00BF6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8" w:type="dxa"/>
          </w:tcPr>
          <w:p w14:paraId="68BA2D38" w14:textId="77777777" w:rsidR="00515512" w:rsidRDefault="00000000">
            <w:pPr>
              <w:spacing w:line="360" w:lineRule="auto"/>
              <w:rPr>
                <w:color w:val="000000"/>
                <w:sz w:val="24"/>
                <w:szCs w:val="24"/>
              </w:rPr>
            </w:pPr>
            <w:r>
              <w:rPr>
                <w:color w:val="000000"/>
                <w:sz w:val="24"/>
                <w:szCs w:val="24"/>
              </w:rPr>
              <w:t>Advantages</w:t>
            </w:r>
          </w:p>
        </w:tc>
        <w:tc>
          <w:tcPr>
            <w:tcW w:w="3982" w:type="dxa"/>
          </w:tcPr>
          <w:p w14:paraId="4965B707" w14:textId="77777777" w:rsidR="00515512" w:rsidRDefault="00000000">
            <w:pPr>
              <w:spacing w:line="360" w:lineRule="auto"/>
              <w:cnfStyle w:val="100000000000" w:firstRow="1"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Disadvantages</w:t>
            </w:r>
          </w:p>
        </w:tc>
      </w:tr>
      <w:tr w:rsidR="00515512" w14:paraId="3672FD7B" w14:textId="77777777" w:rsidTr="00BF6BBC">
        <w:trPr>
          <w:cnfStyle w:val="000000100000" w:firstRow="0" w:lastRow="0" w:firstColumn="0" w:lastColumn="0" w:oddVBand="0" w:evenVBand="0" w:oddHBand="1" w:evenHBand="0" w:firstRowFirstColumn="0" w:firstRowLastColumn="0" w:lastRowFirstColumn="0" w:lastRowLastColumn="0"/>
          <w:trHeight w:val="3272"/>
        </w:trPr>
        <w:tc>
          <w:tcPr>
            <w:cnfStyle w:val="001000000000" w:firstRow="0" w:lastRow="0" w:firstColumn="1" w:lastColumn="0" w:oddVBand="0" w:evenVBand="0" w:oddHBand="0" w:evenHBand="0" w:firstRowFirstColumn="0" w:firstRowLastColumn="0" w:lastRowFirstColumn="0" w:lastRowLastColumn="0"/>
            <w:tcW w:w="3928" w:type="dxa"/>
          </w:tcPr>
          <w:p w14:paraId="412CBF4F" w14:textId="77777777" w:rsidR="00515512" w:rsidRDefault="00000000">
            <w:pPr>
              <w:spacing w:line="360" w:lineRule="auto"/>
              <w:rPr>
                <w:sz w:val="24"/>
                <w:szCs w:val="24"/>
              </w:rPr>
            </w:pPr>
            <w:r>
              <w:rPr>
                <w:b w:val="0"/>
                <w:sz w:val="24"/>
                <w:szCs w:val="24"/>
              </w:rPr>
              <w:lastRenderedPageBreak/>
              <w:t>Horizontal bar graphs have the benefit of being easily comprehended since they provide a clear visual representation of the data, making it simple for users to discover which country migrates the most to Australia and compare the estimated resident population of different countries in Australia.</w:t>
            </w:r>
          </w:p>
          <w:p w14:paraId="6CB40DB1" w14:textId="77777777" w:rsidR="00515512" w:rsidRDefault="00515512">
            <w:pPr>
              <w:spacing w:line="360" w:lineRule="auto"/>
              <w:rPr>
                <w:sz w:val="24"/>
                <w:szCs w:val="24"/>
              </w:rPr>
            </w:pPr>
          </w:p>
        </w:tc>
        <w:tc>
          <w:tcPr>
            <w:tcW w:w="3982" w:type="dxa"/>
          </w:tcPr>
          <w:p w14:paraId="527E30E4" w14:textId="77777777" w:rsidR="00515512" w:rsidRDefault="00000000">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 terms of visual presentation, including over ten countries in a horizontal bar chart causes the chart to become overcrowded, making it difficult for users to read and comprehend the data displayed in the horizontal bar graph.</w:t>
            </w:r>
          </w:p>
          <w:p w14:paraId="4E2682C1" w14:textId="77777777" w:rsidR="00515512" w:rsidRDefault="00515512">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p>
        </w:tc>
      </w:tr>
      <w:tr w:rsidR="00515512" w14:paraId="37A884AD" w14:textId="77777777" w:rsidTr="00BF6BBC">
        <w:tc>
          <w:tcPr>
            <w:cnfStyle w:val="001000000000" w:firstRow="0" w:lastRow="0" w:firstColumn="1" w:lastColumn="0" w:oddVBand="0" w:evenVBand="0" w:oddHBand="0" w:evenHBand="0" w:firstRowFirstColumn="0" w:firstRowLastColumn="0" w:lastRowFirstColumn="0" w:lastRowLastColumn="0"/>
            <w:tcW w:w="3928" w:type="dxa"/>
          </w:tcPr>
          <w:p w14:paraId="74732994" w14:textId="77777777" w:rsidR="00515512" w:rsidRDefault="00000000">
            <w:pPr>
              <w:spacing w:line="360" w:lineRule="auto"/>
              <w:rPr>
                <w:sz w:val="24"/>
                <w:szCs w:val="24"/>
              </w:rPr>
            </w:pPr>
            <w:r>
              <w:rPr>
                <w:b w:val="0"/>
                <w:sz w:val="24"/>
                <w:szCs w:val="24"/>
              </w:rPr>
              <w:t>The horizontal bar chart illustrates the relative size of the migrant population in each country with respect to the others. It is helpful in determining which countries are the primary sources of migration.</w:t>
            </w:r>
          </w:p>
        </w:tc>
        <w:tc>
          <w:tcPr>
            <w:tcW w:w="3982" w:type="dxa"/>
          </w:tcPr>
          <w:p w14:paraId="010F0110" w14:textId="77777777" w:rsidR="00515512" w:rsidRDefault="00515512">
            <w:pPr>
              <w:spacing w:line="360" w:lineRule="auto"/>
              <w:cnfStyle w:val="000000000000" w:firstRow="0" w:lastRow="0" w:firstColumn="0" w:lastColumn="0" w:oddVBand="0" w:evenVBand="0" w:oddHBand="0" w:evenHBand="0" w:firstRowFirstColumn="0" w:firstRowLastColumn="0" w:lastRowFirstColumn="0" w:lastRowLastColumn="0"/>
            </w:pPr>
          </w:p>
        </w:tc>
      </w:tr>
    </w:tbl>
    <w:p w14:paraId="56F6ADB9" w14:textId="77777777" w:rsidR="00515512" w:rsidRDefault="00515512">
      <w:pPr>
        <w:spacing w:line="360" w:lineRule="auto"/>
        <w:ind w:left="1440"/>
      </w:pPr>
    </w:p>
    <w:p w14:paraId="50738572" w14:textId="77777777" w:rsidR="00515512" w:rsidRDefault="00515512"/>
    <w:p w14:paraId="7AD34E30" w14:textId="23C53686" w:rsidR="00515512" w:rsidRDefault="00F81186">
      <w:pPr>
        <w:numPr>
          <w:ilvl w:val="1"/>
          <w:numId w:val="17"/>
        </w:numPr>
        <w:pBdr>
          <w:top w:val="nil"/>
          <w:left w:val="nil"/>
          <w:bottom w:val="nil"/>
          <w:right w:val="nil"/>
          <w:between w:val="nil"/>
        </w:pBdr>
        <w:rPr>
          <w:b/>
          <w:color w:val="000000"/>
        </w:rPr>
      </w:pPr>
      <w:r>
        <w:rPr>
          <w:noProof/>
        </w:rPr>
        <w:lastRenderedPageBreak/>
        <w:drawing>
          <wp:anchor distT="114300" distB="114300" distL="114300" distR="114300" simplePos="0" relativeHeight="251673600" behindDoc="0" locked="0" layoutInCell="1" hidden="0" allowOverlap="1" wp14:anchorId="3096A4DF" wp14:editId="73752E33">
            <wp:simplePos x="0" y="0"/>
            <wp:positionH relativeFrom="margin">
              <wp:posOffset>824230</wp:posOffset>
            </wp:positionH>
            <wp:positionV relativeFrom="paragraph">
              <wp:posOffset>485775</wp:posOffset>
            </wp:positionV>
            <wp:extent cx="5110480" cy="2795270"/>
            <wp:effectExtent l="0" t="0" r="0" b="5080"/>
            <wp:wrapTopAndBottom distT="114300" distB="114300"/>
            <wp:docPr id="5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110480" cy="2795270"/>
                    </a:xfrm>
                    <a:prstGeom prst="rect">
                      <a:avLst/>
                    </a:prstGeom>
                    <a:ln/>
                  </pic:spPr>
                </pic:pic>
              </a:graphicData>
            </a:graphic>
            <wp14:sizeRelH relativeFrom="margin">
              <wp14:pctWidth>0</wp14:pctWidth>
            </wp14:sizeRelH>
            <wp14:sizeRelV relativeFrom="margin">
              <wp14:pctHeight>0</wp14:pctHeight>
            </wp14:sizeRelV>
          </wp:anchor>
        </w:drawing>
      </w:r>
      <w:r w:rsidR="00000000">
        <w:rPr>
          <w:b/>
          <w:color w:val="000000"/>
        </w:rPr>
        <w:t>Option 2: Heat wave map chart</w:t>
      </w:r>
    </w:p>
    <w:p w14:paraId="176B773C" w14:textId="77777777" w:rsidR="00515512" w:rsidRDefault="00000000">
      <w:pPr>
        <w:pStyle w:val="Heading3"/>
      </w:pPr>
      <w:bookmarkStart w:id="45" w:name="_heading=h.mwj6dbdhh055" w:colFirst="0" w:colLast="0"/>
      <w:bookmarkEnd w:id="45"/>
      <w:r>
        <w:t xml:space="preserve"> </w:t>
      </w:r>
    </w:p>
    <w:tbl>
      <w:tblPr>
        <w:tblStyle w:val="GridTable4-Accent6"/>
        <w:tblW w:w="8005" w:type="dxa"/>
        <w:tblInd w:w="1354" w:type="dxa"/>
        <w:tblLayout w:type="fixed"/>
        <w:tblLook w:val="04A0" w:firstRow="1" w:lastRow="0" w:firstColumn="1" w:lastColumn="0" w:noHBand="0" w:noVBand="1"/>
      </w:tblPr>
      <w:tblGrid>
        <w:gridCol w:w="4045"/>
        <w:gridCol w:w="3960"/>
      </w:tblGrid>
      <w:tr w:rsidR="00515512" w14:paraId="77226565" w14:textId="77777777" w:rsidTr="00F811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Pr>
          <w:p w14:paraId="10C9EC93" w14:textId="77777777" w:rsidR="00515512" w:rsidRDefault="00000000">
            <w:pPr>
              <w:rPr>
                <w:color w:val="000000"/>
                <w:sz w:val="24"/>
                <w:szCs w:val="24"/>
              </w:rPr>
            </w:pPr>
            <w:r>
              <w:rPr>
                <w:color w:val="000000"/>
                <w:sz w:val="24"/>
                <w:szCs w:val="24"/>
              </w:rPr>
              <w:t>Advantages</w:t>
            </w:r>
          </w:p>
        </w:tc>
        <w:tc>
          <w:tcPr>
            <w:tcW w:w="3960" w:type="dxa"/>
          </w:tcPr>
          <w:p w14:paraId="2D858A96" w14:textId="77777777" w:rsidR="00515512" w:rsidRDefault="00000000">
            <w:pPr>
              <w:cnfStyle w:val="100000000000" w:firstRow="1"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Disadvantages</w:t>
            </w:r>
          </w:p>
        </w:tc>
      </w:tr>
      <w:tr w:rsidR="00515512" w14:paraId="30FC2583" w14:textId="77777777" w:rsidTr="00F81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Pr>
          <w:p w14:paraId="7D98C9C6" w14:textId="77777777" w:rsidR="00515512" w:rsidRDefault="00000000">
            <w:pPr>
              <w:spacing w:line="276" w:lineRule="auto"/>
              <w:rPr>
                <w:sz w:val="24"/>
                <w:szCs w:val="24"/>
              </w:rPr>
            </w:pPr>
            <w:r>
              <w:rPr>
                <w:b w:val="0"/>
                <w:sz w:val="24"/>
                <w:szCs w:val="24"/>
              </w:rPr>
              <w:t>A heat wave map chart may be effective in illustrating the estimated migrant population in Australia across various geographic regions based on its colour intensity.</w:t>
            </w:r>
          </w:p>
        </w:tc>
        <w:tc>
          <w:tcPr>
            <w:tcW w:w="3960" w:type="dxa"/>
          </w:tcPr>
          <w:p w14:paraId="6981BB52" w14:textId="77777777" w:rsidR="00515512" w:rsidRDefault="00000000">
            <w:pPr>
              <w:spacing w:line="276"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heatwave map graphic employs colour gradients to illustrate the estimated population by country of birth, which may reduce details and complexity.</w:t>
            </w:r>
          </w:p>
        </w:tc>
      </w:tr>
      <w:tr w:rsidR="00515512" w14:paraId="5F7953D7" w14:textId="77777777" w:rsidTr="00F81186">
        <w:tc>
          <w:tcPr>
            <w:cnfStyle w:val="001000000000" w:firstRow="0" w:lastRow="0" w:firstColumn="1" w:lastColumn="0" w:oddVBand="0" w:evenVBand="0" w:oddHBand="0" w:evenHBand="0" w:firstRowFirstColumn="0" w:firstRowLastColumn="0" w:lastRowFirstColumn="0" w:lastRowLastColumn="0"/>
            <w:tcW w:w="4045" w:type="dxa"/>
          </w:tcPr>
          <w:p w14:paraId="5437DB92" w14:textId="77777777" w:rsidR="00515512" w:rsidRDefault="00000000">
            <w:pPr>
              <w:spacing w:line="276" w:lineRule="auto"/>
              <w:rPr>
                <w:sz w:val="24"/>
                <w:szCs w:val="24"/>
              </w:rPr>
            </w:pPr>
            <w:r>
              <w:rPr>
                <w:b w:val="0"/>
                <w:sz w:val="24"/>
                <w:szCs w:val="24"/>
              </w:rPr>
              <w:t>A heat wave map chart displays data overlaid on a geographical map to enable viewers to visualise how the migrant population in Australia is distributed geographically according to their country of origin.</w:t>
            </w:r>
          </w:p>
        </w:tc>
        <w:tc>
          <w:tcPr>
            <w:tcW w:w="3960" w:type="dxa"/>
          </w:tcPr>
          <w:p w14:paraId="7DEF46BA" w14:textId="77777777" w:rsidR="00515512" w:rsidRDefault="00000000">
            <w:pPr>
              <w:spacing w:line="276"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Colour choices in heatwave maps may influence how users interpret the estimated number of migrants in Australia, contributing to bias and misleading information.</w:t>
            </w:r>
          </w:p>
        </w:tc>
      </w:tr>
      <w:tr w:rsidR="00515512" w14:paraId="65A5D0E4" w14:textId="77777777" w:rsidTr="00F81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Pr>
          <w:p w14:paraId="4C924C20" w14:textId="77777777" w:rsidR="00515512" w:rsidRDefault="00000000">
            <w:pPr>
              <w:spacing w:line="276" w:lineRule="auto"/>
              <w:rPr>
                <w:sz w:val="24"/>
                <w:szCs w:val="24"/>
              </w:rPr>
            </w:pPr>
            <w:r>
              <w:rPr>
                <w:b w:val="0"/>
                <w:sz w:val="24"/>
                <w:szCs w:val="24"/>
              </w:rPr>
              <w:t>Heatwave maps provide a visual comparison of migration patterns and trends across different locations in Australia by using a variety of colours. It is possible to identify quickly which countries of origin have the largest number of migrants. As a result, users</w:t>
            </w:r>
            <w:r>
              <w:rPr>
                <w:sz w:val="24"/>
                <w:szCs w:val="24"/>
              </w:rPr>
              <w:t xml:space="preserve"> </w:t>
            </w:r>
            <w:r>
              <w:rPr>
                <w:b w:val="0"/>
                <w:sz w:val="24"/>
                <w:szCs w:val="24"/>
              </w:rPr>
              <w:t>can gain insight into the country from which most migrants originate.</w:t>
            </w:r>
          </w:p>
        </w:tc>
        <w:tc>
          <w:tcPr>
            <w:tcW w:w="3960" w:type="dxa"/>
          </w:tcPr>
          <w:p w14:paraId="237F4C7B" w14:textId="77777777" w:rsidR="00515512" w:rsidRDefault="00000000">
            <w:pPr>
              <w:spacing w:line="276"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heatwave map chart does not give the users an extensive amount of interaction because it simply illustrates the overall pattern of the migrant population in Australia. The users have no direct access to the data.</w:t>
            </w:r>
          </w:p>
        </w:tc>
      </w:tr>
      <w:tr w:rsidR="00515512" w14:paraId="2F4B4D18" w14:textId="77777777" w:rsidTr="00F81186">
        <w:tc>
          <w:tcPr>
            <w:cnfStyle w:val="001000000000" w:firstRow="0" w:lastRow="0" w:firstColumn="1" w:lastColumn="0" w:oddVBand="0" w:evenVBand="0" w:oddHBand="0" w:evenHBand="0" w:firstRowFirstColumn="0" w:firstRowLastColumn="0" w:lastRowFirstColumn="0" w:lastRowLastColumn="0"/>
            <w:tcW w:w="4045" w:type="dxa"/>
          </w:tcPr>
          <w:p w14:paraId="254B9C3D" w14:textId="77777777" w:rsidR="00515512" w:rsidRDefault="00000000">
            <w:pPr>
              <w:spacing w:line="276" w:lineRule="auto"/>
              <w:rPr>
                <w:sz w:val="24"/>
                <w:szCs w:val="24"/>
              </w:rPr>
            </w:pPr>
            <w:r>
              <w:rPr>
                <w:b w:val="0"/>
                <w:sz w:val="24"/>
                <w:szCs w:val="24"/>
              </w:rPr>
              <w:lastRenderedPageBreak/>
              <w:t>A heatwave map can effectively manage large datasets, as it provides a concise representation of the data.</w:t>
            </w:r>
          </w:p>
        </w:tc>
        <w:tc>
          <w:tcPr>
            <w:tcW w:w="3960" w:type="dxa"/>
          </w:tcPr>
          <w:p w14:paraId="60B588BB" w14:textId="77777777" w:rsidR="00515512" w:rsidRDefault="00515512">
            <w:pPr>
              <w:spacing w:line="276" w:lineRule="auto"/>
              <w:cnfStyle w:val="000000000000" w:firstRow="0" w:lastRow="0" w:firstColumn="0" w:lastColumn="0" w:oddVBand="0" w:evenVBand="0" w:oddHBand="0" w:evenHBand="0" w:firstRowFirstColumn="0" w:firstRowLastColumn="0" w:lastRowFirstColumn="0" w:lastRowLastColumn="0"/>
              <w:rPr>
                <w:sz w:val="24"/>
                <w:szCs w:val="24"/>
              </w:rPr>
            </w:pPr>
          </w:p>
        </w:tc>
      </w:tr>
    </w:tbl>
    <w:p w14:paraId="76D95F6B" w14:textId="77777777" w:rsidR="00515512" w:rsidRDefault="00000000">
      <w:pPr>
        <w:spacing w:line="276" w:lineRule="auto"/>
      </w:pPr>
      <w:bookmarkStart w:id="46" w:name="_heading=h.1fob9te" w:colFirst="0" w:colLast="0"/>
      <w:bookmarkEnd w:id="46"/>
      <w:r>
        <w:rPr>
          <w:sz w:val="24"/>
          <w:szCs w:val="24"/>
        </w:rPr>
        <w:tab/>
      </w:r>
      <w:r>
        <w:rPr>
          <w:sz w:val="24"/>
          <w:szCs w:val="24"/>
        </w:rPr>
        <w:tab/>
      </w:r>
    </w:p>
    <w:p w14:paraId="0C2E7393" w14:textId="77777777" w:rsidR="00515512" w:rsidRDefault="00515512"/>
    <w:p w14:paraId="6D1490DC" w14:textId="77777777" w:rsidR="00515512" w:rsidRDefault="00000000">
      <w:pPr>
        <w:pStyle w:val="Heading3"/>
        <w:ind w:firstLine="720"/>
        <w:rPr>
          <w:b/>
          <w:color w:val="000000"/>
        </w:rPr>
      </w:pPr>
      <w:bookmarkStart w:id="47" w:name="_heading=h.wesp1bn6qr7x" w:colFirst="0" w:colLast="0"/>
      <w:bookmarkEnd w:id="47"/>
      <w:r>
        <w:rPr>
          <w:b/>
          <w:color w:val="000000"/>
        </w:rPr>
        <w:t xml:space="preserve">4.1.2 Visualisation 2: The internal migration of different states in Australia </w:t>
      </w:r>
    </w:p>
    <w:p w14:paraId="49064C8B" w14:textId="77777777" w:rsidR="00515512" w:rsidRDefault="00000000">
      <w:pPr>
        <w:pStyle w:val="Heading3"/>
        <w:numPr>
          <w:ilvl w:val="0"/>
          <w:numId w:val="12"/>
        </w:numPr>
        <w:rPr>
          <w:b/>
          <w:color w:val="000000"/>
        </w:rPr>
      </w:pPr>
      <w:bookmarkStart w:id="48" w:name="_heading=h.6s49k3yn9tmz" w:colFirst="0" w:colLast="0"/>
      <w:bookmarkEnd w:id="48"/>
      <w:r>
        <w:rPr>
          <w:b/>
          <w:color w:val="000000"/>
        </w:rPr>
        <w:t>Option 1: Horizontal Bar Graph</w:t>
      </w:r>
    </w:p>
    <w:p w14:paraId="11B35DD2" w14:textId="77777777" w:rsidR="00515512" w:rsidRDefault="00000000">
      <w:pPr>
        <w:ind w:left="2160"/>
        <w:rPr>
          <w:b/>
        </w:rPr>
      </w:pPr>
      <w:r>
        <w:rPr>
          <w:noProof/>
        </w:rPr>
        <w:drawing>
          <wp:anchor distT="114300" distB="114300" distL="114300" distR="114300" simplePos="0" relativeHeight="251674624" behindDoc="0" locked="0" layoutInCell="1" hidden="0" allowOverlap="1" wp14:anchorId="0E10C72E" wp14:editId="34B5DA92">
            <wp:simplePos x="0" y="0"/>
            <wp:positionH relativeFrom="column">
              <wp:posOffset>1114425</wp:posOffset>
            </wp:positionH>
            <wp:positionV relativeFrom="paragraph">
              <wp:posOffset>152517</wp:posOffset>
            </wp:positionV>
            <wp:extent cx="4410075" cy="2384611"/>
            <wp:effectExtent l="0" t="0" r="0" b="0"/>
            <wp:wrapSquare wrapText="bothSides" distT="114300" distB="114300" distL="114300" distR="114300"/>
            <wp:docPr id="53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8"/>
                    <a:srcRect/>
                    <a:stretch>
                      <a:fillRect/>
                    </a:stretch>
                  </pic:blipFill>
                  <pic:spPr>
                    <a:xfrm>
                      <a:off x="0" y="0"/>
                      <a:ext cx="4410075" cy="2384611"/>
                    </a:xfrm>
                    <a:prstGeom prst="rect">
                      <a:avLst/>
                    </a:prstGeom>
                    <a:ln/>
                  </pic:spPr>
                </pic:pic>
              </a:graphicData>
            </a:graphic>
          </wp:anchor>
        </w:drawing>
      </w:r>
    </w:p>
    <w:p w14:paraId="2922F54B" w14:textId="77777777" w:rsidR="00515512" w:rsidRDefault="00515512">
      <w:pPr>
        <w:ind w:left="2160"/>
        <w:rPr>
          <w:b/>
        </w:rPr>
      </w:pPr>
    </w:p>
    <w:p w14:paraId="3D28F3F8" w14:textId="77777777" w:rsidR="00515512" w:rsidRDefault="00515512">
      <w:pPr>
        <w:ind w:left="2160"/>
        <w:rPr>
          <w:b/>
        </w:rPr>
      </w:pPr>
    </w:p>
    <w:p w14:paraId="672453FF" w14:textId="77777777" w:rsidR="00515512" w:rsidRDefault="00515512">
      <w:pPr>
        <w:ind w:left="2160"/>
        <w:rPr>
          <w:b/>
        </w:rPr>
      </w:pPr>
    </w:p>
    <w:p w14:paraId="77B754D8" w14:textId="77777777" w:rsidR="00515512" w:rsidRDefault="00515512">
      <w:pPr>
        <w:ind w:left="2160"/>
        <w:rPr>
          <w:b/>
        </w:rPr>
      </w:pPr>
    </w:p>
    <w:p w14:paraId="4F3EE24C" w14:textId="77777777" w:rsidR="00515512" w:rsidRDefault="00515512">
      <w:pPr>
        <w:ind w:left="2160"/>
        <w:rPr>
          <w:b/>
        </w:rPr>
      </w:pPr>
    </w:p>
    <w:p w14:paraId="3A7C52F4" w14:textId="77777777" w:rsidR="00515512" w:rsidRDefault="00515512">
      <w:pPr>
        <w:ind w:left="2160"/>
        <w:rPr>
          <w:b/>
        </w:rPr>
      </w:pPr>
    </w:p>
    <w:p w14:paraId="4E873035" w14:textId="77777777" w:rsidR="00515512" w:rsidRDefault="00515512">
      <w:pPr>
        <w:ind w:left="2160"/>
        <w:rPr>
          <w:b/>
        </w:rPr>
      </w:pPr>
    </w:p>
    <w:p w14:paraId="33514BBA" w14:textId="77777777" w:rsidR="00515512" w:rsidRDefault="00515512">
      <w:pPr>
        <w:ind w:left="2160"/>
        <w:rPr>
          <w:b/>
        </w:rPr>
      </w:pPr>
    </w:p>
    <w:tbl>
      <w:tblPr>
        <w:tblStyle w:val="ad"/>
        <w:tblpPr w:leftFromText="180" w:rightFromText="180" w:vertAnchor="text" w:horzAnchor="page" w:tblpX="3011" w:tblpY="326"/>
        <w:tblW w:w="7195" w:type="dxa"/>
        <w:tblBorders>
          <w:top w:val="single" w:sz="4" w:space="0" w:color="FFD965"/>
          <w:left w:val="single" w:sz="4" w:space="0" w:color="FFD965"/>
          <w:bottom w:val="single" w:sz="4" w:space="0" w:color="FFD965"/>
          <w:right w:val="single" w:sz="4" w:space="0" w:color="FFD965"/>
          <w:insideH w:val="single" w:sz="4" w:space="0" w:color="FFD965"/>
          <w:insideV w:val="single" w:sz="4" w:space="0" w:color="FFD965"/>
        </w:tblBorders>
        <w:tblLayout w:type="fixed"/>
        <w:tblLook w:val="04A0" w:firstRow="1" w:lastRow="0" w:firstColumn="1" w:lastColumn="0" w:noHBand="0" w:noVBand="1"/>
      </w:tblPr>
      <w:tblGrid>
        <w:gridCol w:w="3595"/>
        <w:gridCol w:w="3600"/>
      </w:tblGrid>
      <w:tr w:rsidR="00F81186" w14:paraId="25584467" w14:textId="77777777" w:rsidTr="00F811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1BB6FF36" w14:textId="77777777" w:rsidR="00F81186" w:rsidRDefault="00F81186" w:rsidP="00F81186">
            <w:pPr>
              <w:jc w:val="center"/>
              <w:rPr>
                <w:color w:val="000000"/>
              </w:rPr>
            </w:pPr>
            <w:r>
              <w:rPr>
                <w:color w:val="000000"/>
              </w:rPr>
              <w:t>Advantages</w:t>
            </w:r>
          </w:p>
        </w:tc>
        <w:tc>
          <w:tcPr>
            <w:tcW w:w="3600" w:type="dxa"/>
          </w:tcPr>
          <w:p w14:paraId="56696BC5" w14:textId="77777777" w:rsidR="00F81186" w:rsidRDefault="00F81186" w:rsidP="00F81186">
            <w:pPr>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Disadvantages</w:t>
            </w:r>
          </w:p>
        </w:tc>
      </w:tr>
      <w:tr w:rsidR="00F81186" w14:paraId="5938C3DA" w14:textId="77777777" w:rsidTr="00F81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4644E31B" w14:textId="77777777" w:rsidR="00F81186" w:rsidRDefault="00F81186" w:rsidP="00F81186">
            <w:pPr>
              <w:spacing w:line="276" w:lineRule="auto"/>
              <w:rPr>
                <w:sz w:val="24"/>
                <w:szCs w:val="24"/>
              </w:rPr>
            </w:pPr>
            <w:r>
              <w:rPr>
                <w:b w:val="0"/>
                <w:sz w:val="24"/>
                <w:szCs w:val="24"/>
              </w:rPr>
              <w:t>It allows for a relatively simple visual comparison of states. The lengths of the bars directly indicate the values of net internal migration, total estimations of arrivals and departures, making users easily discover which states have the highest number of internal migrations.</w:t>
            </w:r>
          </w:p>
        </w:tc>
        <w:tc>
          <w:tcPr>
            <w:tcW w:w="3600" w:type="dxa"/>
          </w:tcPr>
          <w:p w14:paraId="5BC96BC8" w14:textId="77777777" w:rsidR="00F81186" w:rsidRDefault="00F81186" w:rsidP="00F81186">
            <w:pPr>
              <w:spacing w:line="276"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chart may cause visual disorientation since it represents many variables such as total estimated arrivals, total estimated departures, and net internal migration for each of Australia's states. This makes it challenging for the user to appropriately identify and compare multiple variables.</w:t>
            </w:r>
          </w:p>
        </w:tc>
      </w:tr>
      <w:tr w:rsidR="00F81186" w14:paraId="46A9ACE8" w14:textId="77777777" w:rsidTr="00F81186">
        <w:tc>
          <w:tcPr>
            <w:cnfStyle w:val="001000000000" w:firstRow="0" w:lastRow="0" w:firstColumn="1" w:lastColumn="0" w:oddVBand="0" w:evenVBand="0" w:oddHBand="0" w:evenHBand="0" w:firstRowFirstColumn="0" w:firstRowLastColumn="0" w:lastRowFirstColumn="0" w:lastRowLastColumn="0"/>
            <w:tcW w:w="3595" w:type="dxa"/>
          </w:tcPr>
          <w:p w14:paraId="71BE671F" w14:textId="77777777" w:rsidR="00F81186" w:rsidRDefault="00F81186" w:rsidP="00F81186">
            <w:pPr>
              <w:spacing w:line="276" w:lineRule="auto"/>
              <w:rPr>
                <w:sz w:val="24"/>
                <w:szCs w:val="24"/>
              </w:rPr>
            </w:pPr>
            <w:r>
              <w:rPr>
                <w:b w:val="0"/>
                <w:sz w:val="24"/>
                <w:szCs w:val="24"/>
              </w:rPr>
              <w:t xml:space="preserve">A horizontal bar chart can be beneficial for showing and condensing enormous data sets in an organised and easy-to-understand manner. Each state can be represented by only one </w:t>
            </w:r>
            <w:r>
              <w:rPr>
                <w:b w:val="0"/>
                <w:sz w:val="24"/>
                <w:szCs w:val="24"/>
              </w:rPr>
              <w:lastRenderedPageBreak/>
              <w:t>bar, providing an in-depth understanding of migration trends in Australia.</w:t>
            </w:r>
          </w:p>
        </w:tc>
        <w:tc>
          <w:tcPr>
            <w:tcW w:w="3600" w:type="dxa"/>
          </w:tcPr>
          <w:p w14:paraId="308703CD" w14:textId="77777777" w:rsidR="00F81186" w:rsidRDefault="00F81186" w:rsidP="00F81186">
            <w:pPr>
              <w:spacing w:line="276"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A horizontal bar chart lacks geographical information; hence it may not directly represent the geographical spread of internal migration among Australia's states. Users may need </w:t>
            </w:r>
            <w:r>
              <w:rPr>
                <w:sz w:val="24"/>
                <w:szCs w:val="24"/>
              </w:rPr>
              <w:lastRenderedPageBreak/>
              <w:t>to depend on their prior knowledge of the states' locations or look to a different map to have a clearer idea of the geographic aspect.</w:t>
            </w:r>
          </w:p>
        </w:tc>
      </w:tr>
      <w:tr w:rsidR="00F81186" w14:paraId="2F0313F9" w14:textId="77777777" w:rsidTr="00F81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765B2D86" w14:textId="77777777" w:rsidR="00F81186" w:rsidRDefault="00F81186" w:rsidP="00F81186">
            <w:pPr>
              <w:spacing w:line="276" w:lineRule="auto"/>
              <w:rPr>
                <w:sz w:val="24"/>
                <w:szCs w:val="24"/>
              </w:rPr>
            </w:pPr>
            <w:r>
              <w:rPr>
                <w:b w:val="0"/>
                <w:sz w:val="24"/>
                <w:szCs w:val="24"/>
              </w:rPr>
              <w:lastRenderedPageBreak/>
              <w:t>The horizontal arrangement of the bars makes the magnitudes of migration across states simpler to observe and compare, allowing for a rapid evaluation of which states have the most internal movement.</w:t>
            </w:r>
          </w:p>
        </w:tc>
        <w:tc>
          <w:tcPr>
            <w:tcW w:w="3600" w:type="dxa"/>
          </w:tcPr>
          <w:p w14:paraId="22EE6771" w14:textId="77777777" w:rsidR="00F81186" w:rsidRDefault="00F81186" w:rsidP="00F81186">
            <w:pPr>
              <w:cnfStyle w:val="000000100000" w:firstRow="0" w:lastRow="0" w:firstColumn="0" w:lastColumn="0" w:oddVBand="0" w:evenVBand="0" w:oddHBand="1" w:evenHBand="0" w:firstRowFirstColumn="0" w:firstRowLastColumn="0" w:lastRowFirstColumn="0" w:lastRowLastColumn="0"/>
            </w:pPr>
          </w:p>
        </w:tc>
      </w:tr>
    </w:tbl>
    <w:p w14:paraId="50D2FCAE" w14:textId="77777777" w:rsidR="00515512" w:rsidRDefault="00515512">
      <w:pPr>
        <w:ind w:left="2160"/>
        <w:rPr>
          <w:b/>
        </w:rPr>
      </w:pPr>
    </w:p>
    <w:p w14:paraId="49347E72" w14:textId="77777777" w:rsidR="00515512" w:rsidRDefault="00515512">
      <w:pPr>
        <w:ind w:left="2160"/>
        <w:rPr>
          <w:b/>
        </w:rPr>
      </w:pPr>
    </w:p>
    <w:p w14:paraId="60D0FBF2" w14:textId="77777777" w:rsidR="00515512" w:rsidRDefault="00515512">
      <w:pPr>
        <w:ind w:left="2160"/>
        <w:rPr>
          <w:b/>
        </w:rPr>
      </w:pPr>
    </w:p>
    <w:p w14:paraId="4C5E4E2D" w14:textId="50C804FD" w:rsidR="00515512" w:rsidRDefault="00515512">
      <w:pPr>
        <w:rPr>
          <w:b/>
        </w:rPr>
      </w:pPr>
    </w:p>
    <w:p w14:paraId="24742CE3" w14:textId="17EAC52D" w:rsidR="00F81186" w:rsidRDefault="00F81186">
      <w:pPr>
        <w:rPr>
          <w:b/>
        </w:rPr>
      </w:pPr>
    </w:p>
    <w:p w14:paraId="249B187B" w14:textId="6D06E4F2" w:rsidR="00F81186" w:rsidRDefault="00F81186">
      <w:pPr>
        <w:rPr>
          <w:b/>
        </w:rPr>
      </w:pPr>
    </w:p>
    <w:p w14:paraId="3C8A15F2" w14:textId="1878AC79" w:rsidR="00F81186" w:rsidRDefault="00F81186">
      <w:pPr>
        <w:rPr>
          <w:b/>
        </w:rPr>
      </w:pPr>
    </w:p>
    <w:p w14:paraId="687D6357" w14:textId="2D58E217" w:rsidR="00F81186" w:rsidRDefault="00F81186">
      <w:pPr>
        <w:rPr>
          <w:b/>
        </w:rPr>
      </w:pPr>
    </w:p>
    <w:p w14:paraId="45E64BE5" w14:textId="2EFA6B3B" w:rsidR="00F81186" w:rsidRDefault="00F81186">
      <w:pPr>
        <w:rPr>
          <w:b/>
        </w:rPr>
      </w:pPr>
    </w:p>
    <w:p w14:paraId="57F08482" w14:textId="41185368" w:rsidR="00F81186" w:rsidRDefault="00F81186">
      <w:pPr>
        <w:rPr>
          <w:b/>
        </w:rPr>
      </w:pPr>
    </w:p>
    <w:p w14:paraId="5D449100" w14:textId="2A7B8D22" w:rsidR="00F81186" w:rsidRDefault="00F81186">
      <w:pPr>
        <w:rPr>
          <w:b/>
        </w:rPr>
      </w:pPr>
    </w:p>
    <w:p w14:paraId="60E22CEA" w14:textId="77777777" w:rsidR="00F81186" w:rsidRDefault="00F81186">
      <w:pPr>
        <w:rPr>
          <w:b/>
        </w:rPr>
      </w:pPr>
    </w:p>
    <w:p w14:paraId="58E9F754" w14:textId="285D69B5" w:rsidR="00515512" w:rsidRDefault="00F81186">
      <w:pPr>
        <w:numPr>
          <w:ilvl w:val="0"/>
          <w:numId w:val="12"/>
        </w:numPr>
        <w:rPr>
          <w:b/>
          <w:sz w:val="24"/>
          <w:szCs w:val="24"/>
        </w:rPr>
      </w:pPr>
      <w:r>
        <w:rPr>
          <w:noProof/>
        </w:rPr>
        <w:drawing>
          <wp:anchor distT="114300" distB="114300" distL="114300" distR="114300" simplePos="0" relativeHeight="251675648" behindDoc="0" locked="0" layoutInCell="1" hidden="0" allowOverlap="1" wp14:anchorId="3F8EE8FB" wp14:editId="2F28EE7C">
            <wp:simplePos x="0" y="0"/>
            <wp:positionH relativeFrom="column">
              <wp:posOffset>1003300</wp:posOffset>
            </wp:positionH>
            <wp:positionV relativeFrom="paragraph">
              <wp:posOffset>426720</wp:posOffset>
            </wp:positionV>
            <wp:extent cx="5245100" cy="2990850"/>
            <wp:effectExtent l="0" t="0" r="0" b="0"/>
            <wp:wrapSquare wrapText="bothSides" distT="114300" distB="114300" distL="114300" distR="114300"/>
            <wp:docPr id="54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9"/>
                    <a:srcRect/>
                    <a:stretch>
                      <a:fillRect/>
                    </a:stretch>
                  </pic:blipFill>
                  <pic:spPr>
                    <a:xfrm>
                      <a:off x="0" y="0"/>
                      <a:ext cx="5245100" cy="2990850"/>
                    </a:xfrm>
                    <a:prstGeom prst="rect">
                      <a:avLst/>
                    </a:prstGeom>
                    <a:ln/>
                  </pic:spPr>
                </pic:pic>
              </a:graphicData>
            </a:graphic>
            <wp14:sizeRelH relativeFrom="margin">
              <wp14:pctWidth>0</wp14:pctWidth>
            </wp14:sizeRelH>
            <wp14:sizeRelV relativeFrom="margin">
              <wp14:pctHeight>0</wp14:pctHeight>
            </wp14:sizeRelV>
          </wp:anchor>
        </w:drawing>
      </w:r>
      <w:r w:rsidR="00000000">
        <w:rPr>
          <w:b/>
          <w:sz w:val="24"/>
          <w:szCs w:val="24"/>
        </w:rPr>
        <w:t>Option 2: Line graph</w:t>
      </w:r>
    </w:p>
    <w:p w14:paraId="22C22955" w14:textId="7CD59260" w:rsidR="00515512" w:rsidRDefault="00515512">
      <w:pPr>
        <w:ind w:left="1440"/>
      </w:pPr>
    </w:p>
    <w:p w14:paraId="0DB8773A" w14:textId="789FF38E" w:rsidR="00515512" w:rsidRDefault="00515512">
      <w:pPr>
        <w:rPr>
          <w:b/>
        </w:rPr>
      </w:pPr>
    </w:p>
    <w:p w14:paraId="214AEBC1" w14:textId="77777777" w:rsidR="00515512" w:rsidRDefault="00515512">
      <w:bookmarkStart w:id="49" w:name="_heading=h.llu0ua30yu72" w:colFirst="0" w:colLast="0"/>
      <w:bookmarkStart w:id="50" w:name="_heading=h.grhuja3xekxj" w:colFirst="0" w:colLast="0"/>
      <w:bookmarkEnd w:id="49"/>
      <w:bookmarkEnd w:id="50"/>
    </w:p>
    <w:p w14:paraId="524303E8" w14:textId="77777777" w:rsidR="00515512" w:rsidRDefault="00515512"/>
    <w:tbl>
      <w:tblPr>
        <w:tblStyle w:val="ae"/>
        <w:tblpPr w:leftFromText="180" w:rightFromText="180" w:vertAnchor="text" w:horzAnchor="margin" w:tblpXSpec="center" w:tblpY="151"/>
        <w:tblW w:w="7195" w:type="dxa"/>
        <w:tblBorders>
          <w:top w:val="single" w:sz="4" w:space="0" w:color="FFD965"/>
          <w:left w:val="single" w:sz="4" w:space="0" w:color="FFD965"/>
          <w:bottom w:val="single" w:sz="4" w:space="0" w:color="FFD965"/>
          <w:right w:val="single" w:sz="4" w:space="0" w:color="FFD965"/>
          <w:insideH w:val="single" w:sz="4" w:space="0" w:color="FFD965"/>
          <w:insideV w:val="single" w:sz="4" w:space="0" w:color="FFD965"/>
        </w:tblBorders>
        <w:tblLayout w:type="fixed"/>
        <w:tblLook w:val="04A0" w:firstRow="1" w:lastRow="0" w:firstColumn="1" w:lastColumn="0" w:noHBand="0" w:noVBand="1"/>
      </w:tblPr>
      <w:tblGrid>
        <w:gridCol w:w="3595"/>
        <w:gridCol w:w="3600"/>
      </w:tblGrid>
      <w:tr w:rsidR="00F81186" w14:paraId="4A7B1F2B" w14:textId="77777777" w:rsidTr="00F811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68D1D350" w14:textId="77777777" w:rsidR="00F81186" w:rsidRDefault="00F81186" w:rsidP="00F81186">
            <w:pPr>
              <w:rPr>
                <w:color w:val="000000"/>
                <w:sz w:val="24"/>
                <w:szCs w:val="24"/>
              </w:rPr>
            </w:pPr>
            <w:r>
              <w:rPr>
                <w:color w:val="000000"/>
                <w:sz w:val="24"/>
                <w:szCs w:val="24"/>
              </w:rPr>
              <w:lastRenderedPageBreak/>
              <w:t>Advantages</w:t>
            </w:r>
          </w:p>
        </w:tc>
        <w:tc>
          <w:tcPr>
            <w:tcW w:w="3600" w:type="dxa"/>
          </w:tcPr>
          <w:p w14:paraId="54A49F2B" w14:textId="77777777" w:rsidR="00F81186" w:rsidRDefault="00F81186" w:rsidP="00F81186">
            <w:pPr>
              <w:cnfStyle w:val="100000000000" w:firstRow="1"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Disadvantages</w:t>
            </w:r>
          </w:p>
        </w:tc>
      </w:tr>
      <w:tr w:rsidR="00F81186" w14:paraId="409C911F" w14:textId="77777777" w:rsidTr="00F81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706799B2" w14:textId="77777777" w:rsidR="00F81186" w:rsidRDefault="00F81186" w:rsidP="00F81186">
            <w:pPr>
              <w:spacing w:line="276" w:lineRule="auto"/>
              <w:rPr>
                <w:color w:val="000000"/>
                <w:sz w:val="24"/>
                <w:szCs w:val="24"/>
              </w:rPr>
            </w:pPr>
            <w:r>
              <w:rPr>
                <w:b w:val="0"/>
                <w:color w:val="000000"/>
                <w:sz w:val="24"/>
                <w:szCs w:val="24"/>
              </w:rPr>
              <w:t>As a line graph employs plotted dots to indicate the values of each variable in each state, users may clearly determine changes in total estimated arrivals, total estimated departures, and net internal migration for each state.</w:t>
            </w:r>
          </w:p>
        </w:tc>
        <w:tc>
          <w:tcPr>
            <w:tcW w:w="3600" w:type="dxa"/>
          </w:tcPr>
          <w:p w14:paraId="51804324" w14:textId="77777777" w:rsidR="00F81186" w:rsidRDefault="00F81186" w:rsidP="00F81186">
            <w:pP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Pr>
              <w:t>Line graphs can become complex and difficult to understand when multiple variables are being displayed simultaneously, such as net internal migration, total arrivals, and departures. The visualisation may be further complicated if different scales or units of measurement are used for each variable.</w:t>
            </w:r>
          </w:p>
        </w:tc>
      </w:tr>
      <w:tr w:rsidR="00F81186" w14:paraId="2FF8B437" w14:textId="77777777" w:rsidTr="00F81186">
        <w:tc>
          <w:tcPr>
            <w:cnfStyle w:val="001000000000" w:firstRow="0" w:lastRow="0" w:firstColumn="1" w:lastColumn="0" w:oddVBand="0" w:evenVBand="0" w:oddHBand="0" w:evenHBand="0" w:firstRowFirstColumn="0" w:firstRowLastColumn="0" w:lastRowFirstColumn="0" w:lastRowLastColumn="0"/>
            <w:tcW w:w="3595" w:type="dxa"/>
          </w:tcPr>
          <w:p w14:paraId="51783252" w14:textId="77777777" w:rsidR="00F81186" w:rsidRDefault="00F81186" w:rsidP="00F81186">
            <w:pPr>
              <w:rPr>
                <w:color w:val="000000"/>
                <w:sz w:val="24"/>
                <w:szCs w:val="24"/>
              </w:rPr>
            </w:pPr>
            <w:r>
              <w:rPr>
                <w:b w:val="0"/>
                <w:color w:val="000000"/>
                <w:sz w:val="24"/>
                <w:szCs w:val="24"/>
              </w:rPr>
              <w:t>The line chart efficiently communicates numerical data concerning net internal migration. Users may easily comprehend the differences between states in terms of net internal migration by using line charts with labelled data points.</w:t>
            </w:r>
          </w:p>
        </w:tc>
        <w:tc>
          <w:tcPr>
            <w:tcW w:w="3600" w:type="dxa"/>
          </w:tcPr>
          <w:p w14:paraId="0B2F4863" w14:textId="77777777" w:rsidR="00F81186" w:rsidRDefault="00F81186" w:rsidP="00F81186">
            <w:pPr>
              <w:cnfStyle w:val="000000000000" w:firstRow="0" w:lastRow="0" w:firstColumn="0" w:lastColumn="0" w:oddVBand="0" w:evenVBand="0" w:oddHBand="0" w:evenHBand="0" w:firstRowFirstColumn="0" w:firstRowLastColumn="0" w:lastRowFirstColumn="0" w:lastRowLastColumn="0"/>
              <w:rPr>
                <w:color w:val="000000"/>
                <w:sz w:val="24"/>
                <w:szCs w:val="24"/>
              </w:rPr>
            </w:pPr>
          </w:p>
        </w:tc>
      </w:tr>
      <w:tr w:rsidR="00F81186" w14:paraId="16D39276" w14:textId="77777777" w:rsidTr="00F81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732668EF" w14:textId="77777777" w:rsidR="00F81186" w:rsidRDefault="00F81186" w:rsidP="00F81186">
            <w:pPr>
              <w:spacing w:line="276" w:lineRule="auto"/>
              <w:rPr>
                <w:color w:val="000000"/>
                <w:sz w:val="24"/>
                <w:szCs w:val="24"/>
              </w:rPr>
            </w:pPr>
            <w:r>
              <w:rPr>
                <w:b w:val="0"/>
                <w:sz w:val="24"/>
                <w:szCs w:val="24"/>
              </w:rPr>
              <w:t>Line charts allow users to compare internal migration patterns between states. By placing multiple lines on a graph, users can quickly determine which states have experienced higher or lower levels of internal migration and how they compare to each other.</w:t>
            </w:r>
          </w:p>
        </w:tc>
        <w:tc>
          <w:tcPr>
            <w:tcW w:w="3600" w:type="dxa"/>
          </w:tcPr>
          <w:p w14:paraId="2394998E" w14:textId="77777777" w:rsidR="00F81186" w:rsidRDefault="00F81186" w:rsidP="00F81186">
            <w:pPr>
              <w:cnfStyle w:val="000000100000" w:firstRow="0" w:lastRow="0" w:firstColumn="0" w:lastColumn="0" w:oddVBand="0" w:evenVBand="0" w:oddHBand="1" w:evenHBand="0" w:firstRowFirstColumn="0" w:firstRowLastColumn="0" w:lastRowFirstColumn="0" w:lastRowLastColumn="0"/>
              <w:rPr>
                <w:color w:val="000000"/>
                <w:sz w:val="24"/>
                <w:szCs w:val="24"/>
              </w:rPr>
            </w:pPr>
          </w:p>
        </w:tc>
      </w:tr>
    </w:tbl>
    <w:p w14:paraId="6FF9CF58" w14:textId="77777777" w:rsidR="00515512" w:rsidRDefault="00515512"/>
    <w:p w14:paraId="36E6875C" w14:textId="77777777" w:rsidR="00515512" w:rsidRDefault="00515512"/>
    <w:p w14:paraId="44E3AAF7" w14:textId="77777777" w:rsidR="00515512" w:rsidRDefault="00515512"/>
    <w:p w14:paraId="6D2297B3" w14:textId="77777777" w:rsidR="00515512" w:rsidRDefault="00515512"/>
    <w:p w14:paraId="6322A34A" w14:textId="77777777" w:rsidR="00515512" w:rsidRDefault="00515512"/>
    <w:p w14:paraId="42DF3210" w14:textId="77777777" w:rsidR="00515512" w:rsidRDefault="00515512"/>
    <w:p w14:paraId="07906409" w14:textId="77777777" w:rsidR="00515512" w:rsidRDefault="00515512"/>
    <w:p w14:paraId="495A670A" w14:textId="77777777" w:rsidR="00515512" w:rsidRDefault="00515512"/>
    <w:p w14:paraId="2C2FC632" w14:textId="77777777" w:rsidR="00515512" w:rsidRDefault="00515512"/>
    <w:p w14:paraId="3FD344A8" w14:textId="77777777" w:rsidR="00515512" w:rsidRDefault="00515512"/>
    <w:p w14:paraId="26FDA85D" w14:textId="77777777" w:rsidR="00515512" w:rsidRDefault="00515512"/>
    <w:p w14:paraId="6C30CEA0" w14:textId="77777777" w:rsidR="00515512" w:rsidRDefault="00515512"/>
    <w:p w14:paraId="2773BDF9" w14:textId="77777777" w:rsidR="00515512" w:rsidRDefault="00515512"/>
    <w:p w14:paraId="1E4BB806" w14:textId="77777777" w:rsidR="00515512" w:rsidRDefault="00515512"/>
    <w:p w14:paraId="59DF8B5B" w14:textId="77777777" w:rsidR="00515512" w:rsidRDefault="00515512"/>
    <w:p w14:paraId="6FF1FF57" w14:textId="77777777" w:rsidR="00515512" w:rsidRDefault="00515512"/>
    <w:p w14:paraId="31DDB247" w14:textId="77777777" w:rsidR="00515512" w:rsidRDefault="00515512"/>
    <w:p w14:paraId="210D296F" w14:textId="77777777" w:rsidR="00515512" w:rsidRDefault="00515512"/>
    <w:p w14:paraId="10FB406C" w14:textId="77777777" w:rsidR="00515512" w:rsidRDefault="00515512"/>
    <w:p w14:paraId="11E33273" w14:textId="77777777" w:rsidR="00515512" w:rsidRDefault="00515512"/>
    <w:p w14:paraId="541316A1" w14:textId="77777777" w:rsidR="00515512" w:rsidRDefault="00515512"/>
    <w:p w14:paraId="7B5808CF" w14:textId="77777777" w:rsidR="00515512" w:rsidRDefault="00515512"/>
    <w:p w14:paraId="7B56E3BC" w14:textId="4DA68358" w:rsidR="00515512" w:rsidRDefault="00515512"/>
    <w:p w14:paraId="0809B5F1" w14:textId="77959266" w:rsidR="00F81186" w:rsidRDefault="00F81186"/>
    <w:p w14:paraId="401E4792" w14:textId="64AC70E5" w:rsidR="00F81186" w:rsidRDefault="00F81186"/>
    <w:p w14:paraId="4673FE9F" w14:textId="6AFBF625" w:rsidR="00F81186" w:rsidRDefault="00F81186"/>
    <w:p w14:paraId="5F1EE838" w14:textId="3FBF9312" w:rsidR="00F81186" w:rsidRDefault="00F81186"/>
    <w:p w14:paraId="3379F481" w14:textId="68A5BFF8" w:rsidR="00F81186" w:rsidRDefault="00F81186"/>
    <w:p w14:paraId="39C27565" w14:textId="741E7789" w:rsidR="00F81186" w:rsidRDefault="00F81186"/>
    <w:p w14:paraId="4FDCA66C" w14:textId="77777777" w:rsidR="00F81186" w:rsidRDefault="00F81186"/>
    <w:p w14:paraId="4F6B8AEC" w14:textId="77777777" w:rsidR="00515512" w:rsidRDefault="00000000">
      <w:pPr>
        <w:numPr>
          <w:ilvl w:val="0"/>
          <w:numId w:val="12"/>
        </w:numPr>
        <w:rPr>
          <w:b/>
          <w:sz w:val="24"/>
          <w:szCs w:val="24"/>
        </w:rPr>
      </w:pPr>
      <w:r>
        <w:rPr>
          <w:b/>
          <w:sz w:val="24"/>
          <w:szCs w:val="24"/>
        </w:rPr>
        <w:t>Option 3: Stacked bar chart</w:t>
      </w:r>
    </w:p>
    <w:p w14:paraId="6BBD61AA" w14:textId="77777777" w:rsidR="00515512" w:rsidRDefault="00000000">
      <w:pPr>
        <w:ind w:firstLine="720"/>
      </w:pPr>
      <w:r>
        <w:tab/>
      </w:r>
      <w:r>
        <w:rPr>
          <w:noProof/>
        </w:rPr>
        <w:drawing>
          <wp:anchor distT="114300" distB="114300" distL="114300" distR="114300" simplePos="0" relativeHeight="251676672" behindDoc="0" locked="0" layoutInCell="1" hidden="0" allowOverlap="1" wp14:anchorId="7C802437" wp14:editId="5AFA5973">
            <wp:simplePos x="0" y="0"/>
            <wp:positionH relativeFrom="column">
              <wp:posOffset>1130300</wp:posOffset>
            </wp:positionH>
            <wp:positionV relativeFrom="paragraph">
              <wp:posOffset>57151</wp:posOffset>
            </wp:positionV>
            <wp:extent cx="4557713" cy="3927920"/>
            <wp:effectExtent l="0" t="0" r="0" b="0"/>
            <wp:wrapSquare wrapText="bothSides" distT="114300" distB="114300" distL="114300" distR="114300"/>
            <wp:docPr id="53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0"/>
                    <a:srcRect/>
                    <a:stretch>
                      <a:fillRect/>
                    </a:stretch>
                  </pic:blipFill>
                  <pic:spPr>
                    <a:xfrm>
                      <a:off x="0" y="0"/>
                      <a:ext cx="4557713" cy="3927920"/>
                    </a:xfrm>
                    <a:prstGeom prst="rect">
                      <a:avLst/>
                    </a:prstGeom>
                    <a:ln/>
                  </pic:spPr>
                </pic:pic>
              </a:graphicData>
            </a:graphic>
          </wp:anchor>
        </w:drawing>
      </w:r>
    </w:p>
    <w:p w14:paraId="5B58A01B" w14:textId="77777777" w:rsidR="00515512" w:rsidRDefault="00000000">
      <w:pPr>
        <w:pStyle w:val="Heading3"/>
        <w:ind w:firstLine="720"/>
        <w:rPr>
          <w:b/>
          <w:color w:val="000000"/>
        </w:rPr>
      </w:pPr>
      <w:bookmarkStart w:id="51" w:name="_heading=h.ej8jip7bwkhb" w:colFirst="0" w:colLast="0"/>
      <w:bookmarkEnd w:id="51"/>
      <w:r>
        <w:rPr>
          <w:b/>
          <w:color w:val="000000"/>
        </w:rPr>
        <w:tab/>
      </w:r>
    </w:p>
    <w:p w14:paraId="720314A1" w14:textId="77777777" w:rsidR="00515512" w:rsidRDefault="00515512">
      <w:pPr>
        <w:pStyle w:val="Heading3"/>
        <w:ind w:firstLine="720"/>
        <w:rPr>
          <w:b/>
          <w:color w:val="000000"/>
        </w:rPr>
      </w:pPr>
      <w:bookmarkStart w:id="52" w:name="_heading=h.p7mwuhubybhl" w:colFirst="0" w:colLast="0"/>
      <w:bookmarkEnd w:id="52"/>
    </w:p>
    <w:p w14:paraId="7B3B691C" w14:textId="77777777" w:rsidR="00515512" w:rsidRDefault="00515512">
      <w:pPr>
        <w:pStyle w:val="Heading3"/>
        <w:ind w:firstLine="720"/>
        <w:rPr>
          <w:b/>
          <w:color w:val="000000"/>
        </w:rPr>
      </w:pPr>
      <w:bookmarkStart w:id="53" w:name="_heading=h.4epe7za0i0ba" w:colFirst="0" w:colLast="0"/>
      <w:bookmarkEnd w:id="53"/>
    </w:p>
    <w:p w14:paraId="313C447E" w14:textId="77777777" w:rsidR="00515512" w:rsidRDefault="00515512">
      <w:pPr>
        <w:pStyle w:val="Heading3"/>
        <w:ind w:firstLine="720"/>
        <w:rPr>
          <w:b/>
          <w:color w:val="000000"/>
        </w:rPr>
      </w:pPr>
      <w:bookmarkStart w:id="54" w:name="_heading=h.kx16x2jfo34t" w:colFirst="0" w:colLast="0"/>
      <w:bookmarkEnd w:id="54"/>
    </w:p>
    <w:p w14:paraId="701C7036" w14:textId="77777777" w:rsidR="00515512" w:rsidRDefault="00515512">
      <w:pPr>
        <w:pStyle w:val="Heading3"/>
        <w:ind w:firstLine="720"/>
        <w:rPr>
          <w:b/>
          <w:color w:val="000000"/>
        </w:rPr>
      </w:pPr>
      <w:bookmarkStart w:id="55" w:name="_heading=h.tb2l0pwnbnmf" w:colFirst="0" w:colLast="0"/>
      <w:bookmarkEnd w:id="55"/>
    </w:p>
    <w:p w14:paraId="0E09AAAD" w14:textId="77777777" w:rsidR="00515512" w:rsidRDefault="00515512">
      <w:pPr>
        <w:pStyle w:val="Heading3"/>
        <w:ind w:firstLine="720"/>
        <w:rPr>
          <w:b/>
          <w:color w:val="000000"/>
        </w:rPr>
      </w:pPr>
      <w:bookmarkStart w:id="56" w:name="_heading=h.pl6t9foufwfg" w:colFirst="0" w:colLast="0"/>
      <w:bookmarkEnd w:id="56"/>
    </w:p>
    <w:p w14:paraId="23E5676C" w14:textId="77777777" w:rsidR="00515512" w:rsidRDefault="00515512">
      <w:pPr>
        <w:pStyle w:val="Heading3"/>
        <w:ind w:firstLine="720"/>
        <w:rPr>
          <w:b/>
          <w:color w:val="000000"/>
        </w:rPr>
      </w:pPr>
      <w:bookmarkStart w:id="57" w:name="_heading=h.jzz4pxhmcb7y" w:colFirst="0" w:colLast="0"/>
      <w:bookmarkEnd w:id="57"/>
    </w:p>
    <w:p w14:paraId="32BD5308" w14:textId="77777777" w:rsidR="00515512" w:rsidRDefault="00515512">
      <w:pPr>
        <w:pStyle w:val="Heading3"/>
        <w:ind w:firstLine="720"/>
        <w:rPr>
          <w:b/>
          <w:color w:val="000000"/>
        </w:rPr>
      </w:pPr>
      <w:bookmarkStart w:id="58" w:name="_heading=h.8ekbt03ia25t" w:colFirst="0" w:colLast="0"/>
      <w:bookmarkEnd w:id="58"/>
    </w:p>
    <w:p w14:paraId="2427279C" w14:textId="77777777" w:rsidR="00515512" w:rsidRDefault="00515512">
      <w:pPr>
        <w:pStyle w:val="Heading3"/>
        <w:rPr>
          <w:b/>
          <w:color w:val="000000"/>
        </w:rPr>
      </w:pPr>
      <w:bookmarkStart w:id="59" w:name="_heading=h.k6cs1stwaqqi" w:colFirst="0" w:colLast="0"/>
      <w:bookmarkEnd w:id="59"/>
    </w:p>
    <w:p w14:paraId="0D274D03" w14:textId="77777777" w:rsidR="00515512" w:rsidRDefault="00515512"/>
    <w:p w14:paraId="37C22E8D" w14:textId="77777777" w:rsidR="00515512" w:rsidRDefault="00515512">
      <w:pPr>
        <w:pStyle w:val="Heading3"/>
        <w:rPr>
          <w:b/>
          <w:color w:val="000000"/>
        </w:rPr>
      </w:pPr>
      <w:bookmarkStart w:id="60" w:name="_heading=h.lp8u1q8kregg" w:colFirst="0" w:colLast="0"/>
      <w:bookmarkEnd w:id="60"/>
    </w:p>
    <w:p w14:paraId="2F80B57C" w14:textId="77777777" w:rsidR="00515512" w:rsidRDefault="00515512"/>
    <w:p w14:paraId="77BF1CDA" w14:textId="77777777" w:rsidR="00515512" w:rsidRDefault="00515512"/>
    <w:p w14:paraId="79C2C9FB" w14:textId="77777777" w:rsidR="00515512" w:rsidRDefault="00515512">
      <w:pPr>
        <w:pStyle w:val="Heading3"/>
        <w:rPr>
          <w:b/>
          <w:color w:val="000000"/>
        </w:rPr>
      </w:pPr>
      <w:bookmarkStart w:id="61" w:name="_heading=h.akahzu7bc6f" w:colFirst="0" w:colLast="0"/>
      <w:bookmarkEnd w:id="61"/>
    </w:p>
    <w:p w14:paraId="40CBACE0" w14:textId="77777777" w:rsidR="00515512" w:rsidRDefault="00515512">
      <w:pPr>
        <w:pStyle w:val="Heading3"/>
        <w:rPr>
          <w:b/>
          <w:color w:val="000000"/>
        </w:rPr>
      </w:pPr>
      <w:bookmarkStart w:id="62" w:name="_heading=h.ctftul9xer9u" w:colFirst="0" w:colLast="0"/>
      <w:bookmarkEnd w:id="62"/>
    </w:p>
    <w:p w14:paraId="60B3EF9B" w14:textId="77777777" w:rsidR="00515512" w:rsidRDefault="00515512"/>
    <w:p w14:paraId="71FBEC2A" w14:textId="77777777" w:rsidR="00515512" w:rsidRDefault="00515512"/>
    <w:tbl>
      <w:tblPr>
        <w:tblStyle w:val="af"/>
        <w:tblW w:w="7480" w:type="dxa"/>
        <w:tblInd w:w="1515" w:type="dxa"/>
        <w:tblBorders>
          <w:top w:val="single" w:sz="4" w:space="0" w:color="FFD965"/>
          <w:left w:val="single" w:sz="4" w:space="0" w:color="FFD965"/>
          <w:bottom w:val="single" w:sz="4" w:space="0" w:color="FFD965"/>
          <w:right w:val="single" w:sz="4" w:space="0" w:color="FFD965"/>
          <w:insideH w:val="single" w:sz="4" w:space="0" w:color="FFD965"/>
          <w:insideV w:val="single" w:sz="4" w:space="0" w:color="FFD965"/>
        </w:tblBorders>
        <w:tblLayout w:type="fixed"/>
        <w:tblLook w:val="04A0" w:firstRow="1" w:lastRow="0" w:firstColumn="1" w:lastColumn="0" w:noHBand="0" w:noVBand="1"/>
      </w:tblPr>
      <w:tblGrid>
        <w:gridCol w:w="3880"/>
        <w:gridCol w:w="3600"/>
      </w:tblGrid>
      <w:tr w:rsidR="00515512" w14:paraId="05FC4CCD" w14:textId="77777777" w:rsidTr="00F811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68A005CF" w14:textId="77777777" w:rsidR="00515512" w:rsidRDefault="00000000">
            <w:pPr>
              <w:rPr>
                <w:color w:val="000000"/>
                <w:sz w:val="24"/>
                <w:szCs w:val="24"/>
              </w:rPr>
            </w:pPr>
            <w:r>
              <w:rPr>
                <w:color w:val="000000"/>
                <w:sz w:val="24"/>
                <w:szCs w:val="24"/>
              </w:rPr>
              <w:t>Advantages</w:t>
            </w:r>
          </w:p>
        </w:tc>
        <w:tc>
          <w:tcPr>
            <w:tcW w:w="3600" w:type="dxa"/>
          </w:tcPr>
          <w:p w14:paraId="5E0BCE75" w14:textId="77777777" w:rsidR="00515512" w:rsidRDefault="00000000">
            <w:pPr>
              <w:cnfStyle w:val="100000000000" w:firstRow="1"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Disadvantages</w:t>
            </w:r>
          </w:p>
        </w:tc>
      </w:tr>
      <w:tr w:rsidR="00515512" w14:paraId="15089CAD" w14:textId="77777777" w:rsidTr="00F81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3B1B1656" w14:textId="77777777" w:rsidR="00515512" w:rsidRDefault="00000000">
            <w:pPr>
              <w:rPr>
                <w:color w:val="000000"/>
                <w:sz w:val="24"/>
                <w:szCs w:val="24"/>
              </w:rPr>
            </w:pPr>
            <w:r>
              <w:rPr>
                <w:b w:val="0"/>
                <w:color w:val="000000"/>
                <w:sz w:val="24"/>
                <w:szCs w:val="24"/>
              </w:rPr>
              <w:t xml:space="preserve">Horizontal stacked bar charts allow users to easily compare the magnitude of the total estimate arrivals, total estimate departure and net internal migration. </w:t>
            </w:r>
            <w:r>
              <w:rPr>
                <w:b w:val="0"/>
                <w:sz w:val="24"/>
                <w:szCs w:val="24"/>
              </w:rPr>
              <w:t>Users</w:t>
            </w:r>
            <w:r>
              <w:rPr>
                <w:b w:val="0"/>
                <w:color w:val="000000"/>
                <w:sz w:val="24"/>
                <w:szCs w:val="24"/>
              </w:rPr>
              <w:t xml:space="preserve"> can easily distinguish which states in Australia </w:t>
            </w:r>
            <w:r>
              <w:rPr>
                <w:b w:val="0"/>
                <w:sz w:val="24"/>
                <w:szCs w:val="24"/>
              </w:rPr>
              <w:t>have</w:t>
            </w:r>
            <w:r>
              <w:rPr>
                <w:b w:val="0"/>
                <w:color w:val="000000"/>
                <w:sz w:val="24"/>
                <w:szCs w:val="24"/>
              </w:rPr>
              <w:t xml:space="preserve"> larger and smaller values for each of the attributes represented in the chart and make comparisons across Australia states.</w:t>
            </w:r>
          </w:p>
        </w:tc>
        <w:tc>
          <w:tcPr>
            <w:tcW w:w="3600" w:type="dxa"/>
          </w:tcPr>
          <w:p w14:paraId="1934AE1F" w14:textId="77777777" w:rsidR="00515512" w:rsidRDefault="00000000">
            <w:pPr>
              <w:spacing w:line="276" w:lineRule="auto"/>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There is a risk that the stacked bar charts will become congested due to the large number of states that must be represented in the chart, making the visualisation overwhelming for website visitors.</w:t>
            </w:r>
          </w:p>
        </w:tc>
      </w:tr>
      <w:tr w:rsidR="00515512" w14:paraId="5614F301" w14:textId="77777777" w:rsidTr="00F81186">
        <w:tc>
          <w:tcPr>
            <w:cnfStyle w:val="001000000000" w:firstRow="0" w:lastRow="0" w:firstColumn="1" w:lastColumn="0" w:oddVBand="0" w:evenVBand="0" w:oddHBand="0" w:evenHBand="0" w:firstRowFirstColumn="0" w:firstRowLastColumn="0" w:lastRowFirstColumn="0" w:lastRowLastColumn="0"/>
            <w:tcW w:w="3880" w:type="dxa"/>
          </w:tcPr>
          <w:p w14:paraId="066F6248" w14:textId="77777777" w:rsidR="00515512" w:rsidRDefault="00515512">
            <w:pPr>
              <w:rPr>
                <w:color w:val="000000"/>
                <w:sz w:val="24"/>
                <w:szCs w:val="24"/>
              </w:rPr>
            </w:pPr>
          </w:p>
        </w:tc>
        <w:tc>
          <w:tcPr>
            <w:tcW w:w="3600" w:type="dxa"/>
          </w:tcPr>
          <w:p w14:paraId="7A1A17EE" w14:textId="77777777" w:rsidR="00515512" w:rsidRDefault="00000000">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 xml:space="preserve">Establishing detailed comparisons between individual values within each segment of a stacked horizontal bar chart is difficult for users. The length and height of the bars might cause visual </w:t>
            </w:r>
            <w:r>
              <w:rPr>
                <w:color w:val="000000"/>
                <w:sz w:val="24"/>
                <w:szCs w:val="24"/>
              </w:rPr>
              <w:lastRenderedPageBreak/>
              <w:t>distortions, making identifying the accurate exact values difficult.</w:t>
            </w:r>
          </w:p>
        </w:tc>
      </w:tr>
    </w:tbl>
    <w:p w14:paraId="7CBB5CC7" w14:textId="77777777" w:rsidR="00515512" w:rsidRDefault="00000000">
      <w:r>
        <w:lastRenderedPageBreak/>
        <w:tab/>
      </w:r>
      <w:r>
        <w:tab/>
      </w:r>
      <w:r>
        <w:tab/>
      </w:r>
    </w:p>
    <w:p w14:paraId="3AE34251" w14:textId="77777777" w:rsidR="00515512" w:rsidRDefault="00515512"/>
    <w:p w14:paraId="3B73F95D" w14:textId="50A8A13F" w:rsidR="00515512" w:rsidRDefault="00000000">
      <w:pPr>
        <w:pStyle w:val="Heading3"/>
        <w:ind w:firstLine="720"/>
      </w:pPr>
      <w:bookmarkStart w:id="63" w:name="_heading=h.yp0cu9f8prog" w:colFirst="0" w:colLast="0"/>
      <w:bookmarkEnd w:id="63"/>
      <w:r>
        <w:rPr>
          <w:b/>
          <w:color w:val="000000"/>
        </w:rPr>
        <w:t xml:space="preserve">4.1.3 Visualisation 3: Types of </w:t>
      </w:r>
      <w:r w:rsidR="00F81186">
        <w:rPr>
          <w:b/>
          <w:color w:val="000000"/>
        </w:rPr>
        <w:t>visas</w:t>
      </w:r>
      <w:r>
        <w:rPr>
          <w:b/>
          <w:color w:val="000000"/>
        </w:rPr>
        <w:t xml:space="preserve"> used by migrants to migrate to </w:t>
      </w:r>
      <w:proofErr w:type="gramStart"/>
      <w:r>
        <w:rPr>
          <w:b/>
          <w:color w:val="000000"/>
        </w:rPr>
        <w:t>Australia</w:t>
      </w:r>
      <w:proofErr w:type="gramEnd"/>
    </w:p>
    <w:p w14:paraId="6B3239C0" w14:textId="77777777" w:rsidR="00515512" w:rsidRDefault="00515512"/>
    <w:p w14:paraId="00DE7A35" w14:textId="77777777" w:rsidR="00515512" w:rsidRDefault="00000000">
      <w:pPr>
        <w:numPr>
          <w:ilvl w:val="0"/>
          <w:numId w:val="9"/>
        </w:numPr>
        <w:rPr>
          <w:b/>
          <w:sz w:val="24"/>
          <w:szCs w:val="24"/>
        </w:rPr>
      </w:pPr>
      <w:r>
        <w:rPr>
          <w:b/>
          <w:sz w:val="24"/>
          <w:szCs w:val="24"/>
        </w:rPr>
        <w:t>Option 1: Pie chart</w:t>
      </w:r>
    </w:p>
    <w:p w14:paraId="7202F5AE" w14:textId="77777777" w:rsidR="00515512" w:rsidRDefault="00000000">
      <w:r>
        <w:tab/>
      </w:r>
      <w:r>
        <w:tab/>
      </w:r>
      <w:r>
        <w:rPr>
          <w:noProof/>
        </w:rPr>
        <w:drawing>
          <wp:anchor distT="114300" distB="114300" distL="114300" distR="114300" simplePos="0" relativeHeight="251677696" behindDoc="0" locked="0" layoutInCell="1" hidden="0" allowOverlap="1" wp14:anchorId="51467A33" wp14:editId="17CAE62C">
            <wp:simplePos x="0" y="0"/>
            <wp:positionH relativeFrom="column">
              <wp:posOffset>923925</wp:posOffset>
            </wp:positionH>
            <wp:positionV relativeFrom="paragraph">
              <wp:posOffset>152400</wp:posOffset>
            </wp:positionV>
            <wp:extent cx="4843463" cy="2381250"/>
            <wp:effectExtent l="0" t="0" r="0" b="0"/>
            <wp:wrapSquare wrapText="bothSides" distT="114300" distB="114300" distL="114300" distR="114300"/>
            <wp:docPr id="53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1"/>
                    <a:srcRect/>
                    <a:stretch>
                      <a:fillRect/>
                    </a:stretch>
                  </pic:blipFill>
                  <pic:spPr>
                    <a:xfrm>
                      <a:off x="0" y="0"/>
                      <a:ext cx="4843463" cy="2381250"/>
                    </a:xfrm>
                    <a:prstGeom prst="rect">
                      <a:avLst/>
                    </a:prstGeom>
                    <a:ln/>
                  </pic:spPr>
                </pic:pic>
              </a:graphicData>
            </a:graphic>
          </wp:anchor>
        </w:drawing>
      </w:r>
    </w:p>
    <w:p w14:paraId="7697F76A" w14:textId="77777777" w:rsidR="00515512" w:rsidRDefault="00515512"/>
    <w:p w14:paraId="3EFB95C5" w14:textId="77777777" w:rsidR="00515512" w:rsidRDefault="00515512"/>
    <w:p w14:paraId="54AD6E92" w14:textId="77777777" w:rsidR="00515512" w:rsidRDefault="00515512"/>
    <w:p w14:paraId="1C77C63C" w14:textId="77777777" w:rsidR="00515512" w:rsidRDefault="00515512"/>
    <w:p w14:paraId="39FCB48E" w14:textId="77777777" w:rsidR="00515512" w:rsidRDefault="00515512"/>
    <w:p w14:paraId="2EA76D60" w14:textId="77777777" w:rsidR="00515512" w:rsidRDefault="00515512"/>
    <w:p w14:paraId="681BC1C8" w14:textId="77777777" w:rsidR="00515512" w:rsidRDefault="00515512"/>
    <w:p w14:paraId="0BE6018E" w14:textId="77777777" w:rsidR="00515512" w:rsidRDefault="00000000">
      <w:r>
        <w:tab/>
      </w:r>
    </w:p>
    <w:p w14:paraId="11D66DA5" w14:textId="77777777" w:rsidR="00515512" w:rsidRDefault="00515512">
      <w:pPr>
        <w:spacing w:after="0" w:line="276" w:lineRule="auto"/>
        <w:rPr>
          <w:sz w:val="24"/>
          <w:szCs w:val="24"/>
        </w:rPr>
      </w:pPr>
    </w:p>
    <w:p w14:paraId="6A390A3C" w14:textId="7B25296D" w:rsidR="00515512" w:rsidRDefault="00000000">
      <w:pPr>
        <w:ind w:left="1440"/>
      </w:pPr>
      <w:r>
        <w:t xml:space="preserve">The pie chart allows users to compare the NOM arrivals numbers in different visa categories. Each visa type will be depicted as a </w:t>
      </w:r>
      <w:r w:rsidR="00F81186">
        <w:t>slice,</w:t>
      </w:r>
      <w:r>
        <w:t xml:space="preserve"> with the angle size representing the relative values of NOM arrivals for the visa types utilised by migrants in Australia. The greater the NOM arrivals values, the </w:t>
      </w:r>
      <w:r w:rsidR="00F81186">
        <w:t>larger the</w:t>
      </w:r>
      <w:r>
        <w:t xml:space="preserve"> angle size of the slice. Pie charts can assist users in determining which sort of visa is </w:t>
      </w:r>
      <w:r w:rsidR="00F81186">
        <w:t>most used</w:t>
      </w:r>
      <w:r>
        <w:t xml:space="preserve"> by migrants to come to Australia. This is determined by seeing which visa categories have the largest angle size. Different Hue colours can be used to differentiate the visa </w:t>
      </w:r>
      <w:r w:rsidR="00F81186">
        <w:t>types. The</w:t>
      </w:r>
      <w:r>
        <w:t xml:space="preserve"> type of visa utilised by migrants can assist in determining the migrants' intentions for coming to </w:t>
      </w:r>
      <w:r w:rsidR="00F81186">
        <w:t>Australia. For</w:t>
      </w:r>
      <w:r>
        <w:t xml:space="preserve"> example, when a migrant uses a working visa, it may be assumed that migrants come to Australia because there are greater job prospects.</w:t>
      </w:r>
    </w:p>
    <w:p w14:paraId="294AA1F3" w14:textId="5DA5AAB8" w:rsidR="00515512" w:rsidRDefault="00515512">
      <w:pPr>
        <w:ind w:left="1440"/>
        <w:rPr>
          <w:sz w:val="24"/>
          <w:szCs w:val="24"/>
        </w:rPr>
      </w:pPr>
    </w:p>
    <w:p w14:paraId="37932B16" w14:textId="23E8C775" w:rsidR="00F81186" w:rsidRDefault="00F81186">
      <w:pPr>
        <w:ind w:left="1440"/>
        <w:rPr>
          <w:sz w:val="24"/>
          <w:szCs w:val="24"/>
        </w:rPr>
      </w:pPr>
    </w:p>
    <w:p w14:paraId="34388C86" w14:textId="7873D348" w:rsidR="00F81186" w:rsidRDefault="00F81186">
      <w:pPr>
        <w:ind w:left="1440"/>
        <w:rPr>
          <w:sz w:val="24"/>
          <w:szCs w:val="24"/>
        </w:rPr>
      </w:pPr>
    </w:p>
    <w:p w14:paraId="0E7D72DC" w14:textId="7DAC2594" w:rsidR="00F81186" w:rsidRDefault="00F81186">
      <w:pPr>
        <w:ind w:left="1440"/>
        <w:rPr>
          <w:sz w:val="24"/>
          <w:szCs w:val="24"/>
        </w:rPr>
      </w:pPr>
    </w:p>
    <w:p w14:paraId="502A9FCB" w14:textId="77777777" w:rsidR="00F81186" w:rsidRDefault="00F81186">
      <w:pPr>
        <w:ind w:left="1440"/>
        <w:rPr>
          <w:sz w:val="24"/>
          <w:szCs w:val="24"/>
        </w:rPr>
      </w:pPr>
    </w:p>
    <w:tbl>
      <w:tblPr>
        <w:tblStyle w:val="GridTable4-Accent4"/>
        <w:tblW w:w="7195" w:type="dxa"/>
        <w:tblInd w:w="1595" w:type="dxa"/>
        <w:tblLayout w:type="fixed"/>
        <w:tblLook w:val="04A0" w:firstRow="1" w:lastRow="0" w:firstColumn="1" w:lastColumn="0" w:noHBand="0" w:noVBand="1"/>
      </w:tblPr>
      <w:tblGrid>
        <w:gridCol w:w="3595"/>
        <w:gridCol w:w="3600"/>
      </w:tblGrid>
      <w:tr w:rsidR="00515512" w14:paraId="276280E0" w14:textId="77777777" w:rsidTr="00F811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2F33AE50" w14:textId="77777777" w:rsidR="00515512" w:rsidRDefault="00000000" w:rsidP="00F81186">
            <w:pPr>
              <w:jc w:val="center"/>
              <w:rPr>
                <w:color w:val="000000"/>
                <w:sz w:val="24"/>
                <w:szCs w:val="24"/>
              </w:rPr>
            </w:pPr>
            <w:r>
              <w:rPr>
                <w:color w:val="000000"/>
                <w:sz w:val="24"/>
                <w:szCs w:val="24"/>
              </w:rPr>
              <w:lastRenderedPageBreak/>
              <w:t>Advantages</w:t>
            </w:r>
          </w:p>
        </w:tc>
        <w:tc>
          <w:tcPr>
            <w:tcW w:w="3600" w:type="dxa"/>
          </w:tcPr>
          <w:p w14:paraId="6CB2EE07" w14:textId="77777777" w:rsidR="00515512" w:rsidRDefault="00000000" w:rsidP="00F81186">
            <w:pPr>
              <w:jc w:val="center"/>
              <w:cnfStyle w:val="100000000000" w:firstRow="1"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Disadvantages</w:t>
            </w:r>
          </w:p>
        </w:tc>
      </w:tr>
      <w:tr w:rsidR="00515512" w14:paraId="52C5000B" w14:textId="77777777" w:rsidTr="00F81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08F6CE72" w14:textId="77777777" w:rsidR="00515512" w:rsidRDefault="00000000">
            <w:pPr>
              <w:spacing w:line="276" w:lineRule="auto"/>
              <w:rPr>
                <w:color w:val="000000"/>
                <w:sz w:val="24"/>
                <w:szCs w:val="24"/>
              </w:rPr>
            </w:pPr>
            <w:r>
              <w:rPr>
                <w:b w:val="0"/>
                <w:sz w:val="24"/>
                <w:szCs w:val="24"/>
              </w:rPr>
              <w:t>The use of pie charts facilitates straightforward comparison of different types of visas or key groupings. Each slice can be examined visually to determine which groups or visas have a higher or lower percentage or values of net overseas migration which provide an easy way for use to compare the different visa categories.</w:t>
            </w:r>
          </w:p>
        </w:tc>
        <w:tc>
          <w:tcPr>
            <w:tcW w:w="3600" w:type="dxa"/>
          </w:tcPr>
          <w:p w14:paraId="7F5AA04F" w14:textId="71E7CEA3" w:rsidR="00515512" w:rsidRDefault="00000000">
            <w:pPr>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Pr>
              <w:t xml:space="preserve">It is difficult for users to read the pie chart that has the same size of slice or any slice that has small angles which </w:t>
            </w:r>
            <w:r w:rsidR="00F81186">
              <w:rPr>
                <w:sz w:val="24"/>
                <w:szCs w:val="24"/>
              </w:rPr>
              <w:t>leads</w:t>
            </w:r>
            <w:r>
              <w:rPr>
                <w:sz w:val="24"/>
                <w:szCs w:val="24"/>
              </w:rPr>
              <w:t xml:space="preserve"> to users having a challenge on how to differentiate between them. Users will have difficulty comparing different groups and visas that have low numbers of net overseas migration arrivals or visas that have similar </w:t>
            </w:r>
            <w:r w:rsidR="00F81186">
              <w:rPr>
                <w:sz w:val="24"/>
                <w:szCs w:val="24"/>
              </w:rPr>
              <w:t>values</w:t>
            </w:r>
            <w:r>
              <w:rPr>
                <w:sz w:val="24"/>
                <w:szCs w:val="24"/>
              </w:rPr>
              <w:t xml:space="preserve"> of net overseas migration arrivals.</w:t>
            </w:r>
          </w:p>
        </w:tc>
      </w:tr>
      <w:tr w:rsidR="00515512" w14:paraId="29F428BE" w14:textId="77777777" w:rsidTr="00F81186">
        <w:tc>
          <w:tcPr>
            <w:cnfStyle w:val="001000000000" w:firstRow="0" w:lastRow="0" w:firstColumn="1" w:lastColumn="0" w:oddVBand="0" w:evenVBand="0" w:oddHBand="0" w:evenHBand="0" w:firstRowFirstColumn="0" w:firstRowLastColumn="0" w:lastRowFirstColumn="0" w:lastRowLastColumn="0"/>
            <w:tcW w:w="3595" w:type="dxa"/>
          </w:tcPr>
          <w:p w14:paraId="6A9F7DE2" w14:textId="77777777" w:rsidR="00515512" w:rsidRDefault="00000000">
            <w:pPr>
              <w:spacing w:line="276" w:lineRule="auto"/>
              <w:rPr>
                <w:color w:val="000000"/>
                <w:sz w:val="24"/>
                <w:szCs w:val="24"/>
              </w:rPr>
            </w:pPr>
            <w:r>
              <w:rPr>
                <w:b w:val="0"/>
                <w:sz w:val="24"/>
                <w:szCs w:val="24"/>
              </w:rPr>
              <w:t>The pie chart illustrates the different values of net overseas migration arrivals in each visa category by using different angle slices, allowing users to easily identify which groups or types of visas are the most dominant within the chart and providing a clear visualisation of the net overseas migration arrivals values.</w:t>
            </w:r>
          </w:p>
        </w:tc>
        <w:tc>
          <w:tcPr>
            <w:tcW w:w="3600" w:type="dxa"/>
          </w:tcPr>
          <w:p w14:paraId="03AD49C8" w14:textId="77777777" w:rsidR="00515512" w:rsidRDefault="00000000">
            <w:pPr>
              <w:cnfStyle w:val="000000000000" w:firstRow="0" w:lastRow="0" w:firstColumn="0" w:lastColumn="0" w:oddVBand="0" w:evenVBand="0" w:oddHBand="0" w:evenHBand="0" w:firstRowFirstColumn="0" w:firstRowLastColumn="0" w:lastRowFirstColumn="0" w:lastRowLastColumn="0"/>
              <w:rPr>
                <w:color w:val="000000"/>
                <w:sz w:val="24"/>
                <w:szCs w:val="24"/>
              </w:rPr>
            </w:pPr>
            <w:r>
              <w:rPr>
                <w:sz w:val="24"/>
                <w:szCs w:val="24"/>
              </w:rPr>
              <w:t xml:space="preserve">Since a pie chart only provides an overview of percentages, users will have difficulties precisely comparing the specific values of net overseas migration arrival in each visa category. </w:t>
            </w:r>
          </w:p>
        </w:tc>
      </w:tr>
      <w:tr w:rsidR="00515512" w14:paraId="13F7AA8F" w14:textId="77777777" w:rsidTr="00F81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14:paraId="16CBC583" w14:textId="77777777" w:rsidR="00515512" w:rsidRDefault="00515512">
            <w:pPr>
              <w:spacing w:line="276" w:lineRule="auto"/>
              <w:rPr>
                <w:color w:val="000000"/>
                <w:sz w:val="24"/>
                <w:szCs w:val="24"/>
              </w:rPr>
            </w:pPr>
          </w:p>
        </w:tc>
        <w:tc>
          <w:tcPr>
            <w:tcW w:w="3600" w:type="dxa"/>
          </w:tcPr>
          <w:p w14:paraId="2264E6D1" w14:textId="77777777" w:rsidR="00515512" w:rsidRDefault="00000000">
            <w:pPr>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Pr>
              <w:t>Pie charts are not suitable to compare numerous categories and the slice can become visually cluttered and this leads the user to have difficulty reading the values in each slice.</w:t>
            </w:r>
          </w:p>
        </w:tc>
      </w:tr>
    </w:tbl>
    <w:p w14:paraId="1F56E021" w14:textId="77777777" w:rsidR="00515512" w:rsidRDefault="00515512">
      <w:pPr>
        <w:ind w:left="1440"/>
      </w:pPr>
    </w:p>
    <w:p w14:paraId="62E123F5" w14:textId="77777777" w:rsidR="00515512" w:rsidRDefault="00515512">
      <w:pPr>
        <w:ind w:left="1440"/>
      </w:pPr>
    </w:p>
    <w:p w14:paraId="722D6344" w14:textId="77777777" w:rsidR="00515512" w:rsidRDefault="00515512">
      <w:pPr>
        <w:ind w:left="1440"/>
      </w:pPr>
    </w:p>
    <w:p w14:paraId="52460BCE" w14:textId="77777777" w:rsidR="00515512" w:rsidRDefault="00515512">
      <w:pPr>
        <w:ind w:left="1440"/>
      </w:pPr>
    </w:p>
    <w:p w14:paraId="643FD173" w14:textId="64EF3089" w:rsidR="00515512" w:rsidRDefault="00515512"/>
    <w:p w14:paraId="4725D235" w14:textId="10FE1E50" w:rsidR="00F81186" w:rsidRDefault="00F81186"/>
    <w:p w14:paraId="7FDD9B7B" w14:textId="73A2B544" w:rsidR="00F81186" w:rsidRDefault="00F81186"/>
    <w:p w14:paraId="4410EE02" w14:textId="77777777" w:rsidR="00F81186" w:rsidRDefault="00F81186"/>
    <w:p w14:paraId="7F530D07" w14:textId="67882196" w:rsidR="00515512" w:rsidRDefault="00000000">
      <w:pPr>
        <w:numPr>
          <w:ilvl w:val="0"/>
          <w:numId w:val="9"/>
        </w:numPr>
        <w:rPr>
          <w:b/>
        </w:rPr>
      </w:pPr>
      <w:r>
        <w:rPr>
          <w:b/>
        </w:rPr>
        <w:lastRenderedPageBreak/>
        <w:t xml:space="preserve">Option </w:t>
      </w:r>
      <w:r w:rsidR="00F81186">
        <w:rPr>
          <w:b/>
        </w:rPr>
        <w:t>3:</w:t>
      </w:r>
      <w:r>
        <w:rPr>
          <w:b/>
        </w:rPr>
        <w:t xml:space="preserve"> Donut chart</w:t>
      </w:r>
    </w:p>
    <w:p w14:paraId="3027C718" w14:textId="77777777" w:rsidR="00515512" w:rsidRDefault="00000000">
      <w:pPr>
        <w:ind w:left="1440"/>
      </w:pPr>
      <w:r>
        <w:rPr>
          <w:noProof/>
        </w:rPr>
        <w:drawing>
          <wp:inline distT="114300" distB="114300" distL="114300" distR="114300" wp14:anchorId="5DECF22F" wp14:editId="6613EADC">
            <wp:extent cx="4900613" cy="2457450"/>
            <wp:effectExtent l="0" t="0" r="0" b="0"/>
            <wp:docPr id="54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2"/>
                    <a:srcRect/>
                    <a:stretch>
                      <a:fillRect/>
                    </a:stretch>
                  </pic:blipFill>
                  <pic:spPr>
                    <a:xfrm>
                      <a:off x="0" y="0"/>
                      <a:ext cx="4900613" cy="2457450"/>
                    </a:xfrm>
                    <a:prstGeom prst="rect">
                      <a:avLst/>
                    </a:prstGeom>
                    <a:ln/>
                  </pic:spPr>
                </pic:pic>
              </a:graphicData>
            </a:graphic>
          </wp:inline>
        </w:drawing>
      </w:r>
    </w:p>
    <w:p w14:paraId="078424BF" w14:textId="2C162D4F" w:rsidR="00515512" w:rsidRDefault="00000000" w:rsidP="00F81186">
      <w:pPr>
        <w:ind w:left="1440"/>
      </w:pPr>
      <w:r>
        <w:t xml:space="preserve">The doughnut chart allows users to compare the NOM arrivals numbers in different visa categories. Each visa type will be depicted as an arc, with the length of the arc representing the relative values of NOM arrivals for the visa types utilised by migrants in Australia. The greater the NOM arrivals values, the longer the length of the arc. Doughnut charts can assist users in determining which sort of visa is </w:t>
      </w:r>
      <w:r w:rsidR="00F81186">
        <w:t>most used</w:t>
      </w:r>
      <w:r>
        <w:t xml:space="preserve"> by migrants to come to Australia. The type of visa utilised by migrants can assist in determining the migrants' intentions for coming to </w:t>
      </w:r>
      <w:r w:rsidR="00F81186">
        <w:t>Australia. For</w:t>
      </w:r>
      <w:r>
        <w:t xml:space="preserve"> example, when a migrant uses a working visa, it may be assumed that migrants come to Australia because there are greater job prospects.</w:t>
      </w:r>
    </w:p>
    <w:tbl>
      <w:tblPr>
        <w:tblStyle w:val="GridTable4-Accent4"/>
        <w:tblW w:w="7654" w:type="dxa"/>
        <w:tblInd w:w="1704" w:type="dxa"/>
        <w:tblLayout w:type="fixed"/>
        <w:tblLook w:val="04A0" w:firstRow="1" w:lastRow="0" w:firstColumn="1" w:lastColumn="0" w:noHBand="0" w:noVBand="1"/>
      </w:tblPr>
      <w:tblGrid>
        <w:gridCol w:w="3870"/>
        <w:gridCol w:w="3784"/>
      </w:tblGrid>
      <w:tr w:rsidR="00515512" w14:paraId="2DC312B3" w14:textId="77777777" w:rsidTr="00F811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73825DDF" w14:textId="77777777" w:rsidR="00515512" w:rsidRDefault="00000000">
            <w:pPr>
              <w:rPr>
                <w:color w:val="000000"/>
                <w:sz w:val="24"/>
                <w:szCs w:val="24"/>
              </w:rPr>
            </w:pPr>
            <w:r>
              <w:rPr>
                <w:color w:val="000000"/>
                <w:sz w:val="24"/>
                <w:szCs w:val="24"/>
              </w:rPr>
              <w:t>Advantages</w:t>
            </w:r>
          </w:p>
        </w:tc>
        <w:tc>
          <w:tcPr>
            <w:tcW w:w="3784" w:type="dxa"/>
          </w:tcPr>
          <w:p w14:paraId="6B5818FA" w14:textId="77777777" w:rsidR="00515512" w:rsidRDefault="00000000">
            <w:pPr>
              <w:cnfStyle w:val="100000000000" w:firstRow="1"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Disadvantages</w:t>
            </w:r>
          </w:p>
        </w:tc>
      </w:tr>
      <w:tr w:rsidR="00515512" w14:paraId="5143D3F6" w14:textId="77777777" w:rsidTr="00F81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2FB13BD0" w14:textId="1B1A2EC3" w:rsidR="00515512" w:rsidRDefault="00000000">
            <w:pPr>
              <w:spacing w:line="276" w:lineRule="auto"/>
              <w:rPr>
                <w:sz w:val="24"/>
                <w:szCs w:val="24"/>
              </w:rPr>
            </w:pPr>
            <w:r>
              <w:rPr>
                <w:b w:val="0"/>
                <w:sz w:val="24"/>
                <w:szCs w:val="24"/>
              </w:rPr>
              <w:t>As the donut chart uses different lengths of arcs to represent different values of NOM arrivals, users can focus more on the length rather than the slice angle,</w:t>
            </w:r>
            <w:r w:rsidR="00F81186">
              <w:rPr>
                <w:b w:val="0"/>
                <w:sz w:val="24"/>
                <w:szCs w:val="24"/>
              </w:rPr>
              <w:t xml:space="preserve"> </w:t>
            </w:r>
            <w:r>
              <w:rPr>
                <w:b w:val="0"/>
                <w:sz w:val="24"/>
                <w:szCs w:val="24"/>
              </w:rPr>
              <w:t>area,</w:t>
            </w:r>
            <w:r w:rsidR="00F81186">
              <w:rPr>
                <w:b w:val="0"/>
                <w:sz w:val="24"/>
                <w:szCs w:val="24"/>
              </w:rPr>
              <w:t xml:space="preserve"> </w:t>
            </w:r>
            <w:r>
              <w:rPr>
                <w:b w:val="0"/>
                <w:sz w:val="24"/>
                <w:szCs w:val="24"/>
              </w:rPr>
              <w:t xml:space="preserve">and </w:t>
            </w:r>
            <w:r w:rsidR="00F81186">
              <w:rPr>
                <w:b w:val="0"/>
                <w:sz w:val="24"/>
                <w:szCs w:val="24"/>
              </w:rPr>
              <w:t>size. This</w:t>
            </w:r>
            <w:r>
              <w:rPr>
                <w:b w:val="0"/>
                <w:sz w:val="24"/>
                <w:szCs w:val="24"/>
              </w:rPr>
              <w:t xml:space="preserve"> can also help users easily observe and understand the message conveyed by the donut chart.</w:t>
            </w:r>
          </w:p>
        </w:tc>
        <w:tc>
          <w:tcPr>
            <w:tcW w:w="3784" w:type="dxa"/>
          </w:tcPr>
          <w:p w14:paraId="3D506BC9" w14:textId="5A055EFE" w:rsidR="00515512" w:rsidRDefault="0000000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There is a potential that users will have a hard time reading the differences </w:t>
            </w:r>
            <w:r w:rsidR="00F81186">
              <w:rPr>
                <w:sz w:val="24"/>
                <w:szCs w:val="24"/>
              </w:rPr>
              <w:t>in</w:t>
            </w:r>
            <w:r>
              <w:rPr>
                <w:sz w:val="24"/>
                <w:szCs w:val="24"/>
              </w:rPr>
              <w:t xml:space="preserve"> the NOM arrivals values between different </w:t>
            </w:r>
            <w:r w:rsidR="00F81186">
              <w:rPr>
                <w:sz w:val="24"/>
                <w:szCs w:val="24"/>
              </w:rPr>
              <w:t>sections (</w:t>
            </w:r>
            <w:r>
              <w:rPr>
                <w:sz w:val="24"/>
                <w:szCs w:val="24"/>
              </w:rPr>
              <w:t>Visa categories) of the donut chart.</w:t>
            </w:r>
          </w:p>
        </w:tc>
      </w:tr>
      <w:tr w:rsidR="00515512" w14:paraId="75654E1E" w14:textId="77777777" w:rsidTr="00F81186">
        <w:tc>
          <w:tcPr>
            <w:cnfStyle w:val="001000000000" w:firstRow="0" w:lastRow="0" w:firstColumn="1" w:lastColumn="0" w:oddVBand="0" w:evenVBand="0" w:oddHBand="0" w:evenHBand="0" w:firstRowFirstColumn="0" w:firstRowLastColumn="0" w:lastRowFirstColumn="0" w:lastRowLastColumn="0"/>
            <w:tcW w:w="3870" w:type="dxa"/>
          </w:tcPr>
          <w:p w14:paraId="32276B52" w14:textId="16125CC4" w:rsidR="00515512" w:rsidRDefault="00000000">
            <w:pPr>
              <w:spacing w:line="276" w:lineRule="auto"/>
              <w:rPr>
                <w:sz w:val="24"/>
                <w:szCs w:val="24"/>
              </w:rPr>
            </w:pPr>
            <w:r>
              <w:rPr>
                <w:b w:val="0"/>
                <w:sz w:val="24"/>
                <w:szCs w:val="24"/>
              </w:rPr>
              <w:t xml:space="preserve">Donut charts can be used to compare datasets. Two donut charts can be placed next to </w:t>
            </w:r>
            <w:r w:rsidR="00F81186">
              <w:rPr>
                <w:b w:val="0"/>
                <w:sz w:val="24"/>
                <w:szCs w:val="24"/>
              </w:rPr>
              <w:t>each,</w:t>
            </w:r>
            <w:r>
              <w:rPr>
                <w:b w:val="0"/>
                <w:sz w:val="24"/>
                <w:szCs w:val="24"/>
              </w:rPr>
              <w:t xml:space="preserve"> and the middle hole of the donut chart can be used to show the donut chart is compared.</w:t>
            </w:r>
          </w:p>
          <w:p w14:paraId="2D4CF24C" w14:textId="0C5450CA" w:rsidR="00515512" w:rsidRDefault="00000000">
            <w:pPr>
              <w:spacing w:line="276" w:lineRule="auto"/>
              <w:rPr>
                <w:sz w:val="24"/>
                <w:szCs w:val="24"/>
              </w:rPr>
            </w:pPr>
            <w:r>
              <w:rPr>
                <w:b w:val="0"/>
                <w:sz w:val="24"/>
                <w:szCs w:val="24"/>
              </w:rPr>
              <w:lastRenderedPageBreak/>
              <w:t xml:space="preserve">Alternatively, a donut chart can be used for more than 2 </w:t>
            </w:r>
            <w:r w:rsidR="00F81186">
              <w:rPr>
                <w:b w:val="0"/>
                <w:sz w:val="24"/>
                <w:szCs w:val="24"/>
              </w:rPr>
              <w:t>datasets</w:t>
            </w:r>
            <w:r>
              <w:rPr>
                <w:b w:val="0"/>
                <w:sz w:val="24"/>
                <w:szCs w:val="24"/>
              </w:rPr>
              <w:t xml:space="preserve"> in one donut chart which will become a stacked donut chart.</w:t>
            </w:r>
          </w:p>
        </w:tc>
        <w:tc>
          <w:tcPr>
            <w:tcW w:w="3784" w:type="dxa"/>
          </w:tcPr>
          <w:p w14:paraId="7BF8085A" w14:textId="0DB55F4E" w:rsidR="00515512" w:rsidRDefault="00F8118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The </w:t>
            </w:r>
            <w:r w:rsidR="00000000">
              <w:rPr>
                <w:sz w:val="24"/>
                <w:szCs w:val="24"/>
              </w:rPr>
              <w:t xml:space="preserve">Donut chart is only suitable for a limited number of </w:t>
            </w:r>
            <w:r>
              <w:rPr>
                <w:sz w:val="24"/>
                <w:szCs w:val="24"/>
              </w:rPr>
              <w:t>categories (</w:t>
            </w:r>
            <w:r w:rsidR="00000000">
              <w:rPr>
                <w:sz w:val="24"/>
                <w:szCs w:val="24"/>
              </w:rPr>
              <w:t>2-5 categories).</w:t>
            </w:r>
          </w:p>
        </w:tc>
      </w:tr>
      <w:tr w:rsidR="00515512" w14:paraId="4D37F036" w14:textId="77777777" w:rsidTr="00F81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4A72C49E" w14:textId="77777777" w:rsidR="00515512" w:rsidRDefault="00000000">
            <w:pPr>
              <w:spacing w:line="276" w:lineRule="auto"/>
              <w:rPr>
                <w:sz w:val="24"/>
                <w:szCs w:val="24"/>
              </w:rPr>
            </w:pPr>
            <w:r>
              <w:rPr>
                <w:b w:val="0"/>
                <w:sz w:val="24"/>
                <w:szCs w:val="24"/>
              </w:rPr>
              <w:t>Doughnut charts are also more space efficient than pie charts since the blank centre may display more information.</w:t>
            </w:r>
          </w:p>
        </w:tc>
        <w:tc>
          <w:tcPr>
            <w:tcW w:w="3784" w:type="dxa"/>
          </w:tcPr>
          <w:p w14:paraId="2FEDB4A5" w14:textId="77777777" w:rsidR="00515512" w:rsidRDefault="00515512">
            <w:pPr>
              <w:cnfStyle w:val="000000100000" w:firstRow="0" w:lastRow="0" w:firstColumn="0" w:lastColumn="0" w:oddVBand="0" w:evenVBand="0" w:oddHBand="1" w:evenHBand="0" w:firstRowFirstColumn="0" w:firstRowLastColumn="0" w:lastRowFirstColumn="0" w:lastRowLastColumn="0"/>
              <w:rPr>
                <w:sz w:val="24"/>
                <w:szCs w:val="24"/>
              </w:rPr>
            </w:pPr>
          </w:p>
        </w:tc>
      </w:tr>
    </w:tbl>
    <w:p w14:paraId="76073263" w14:textId="77777777" w:rsidR="00515512" w:rsidRDefault="00515512"/>
    <w:p w14:paraId="0D24F9F4" w14:textId="77777777" w:rsidR="00515512" w:rsidRDefault="00000000">
      <w:pPr>
        <w:numPr>
          <w:ilvl w:val="0"/>
          <w:numId w:val="9"/>
        </w:numPr>
        <w:rPr>
          <w:b/>
        </w:rPr>
      </w:pPr>
      <w:r>
        <w:rPr>
          <w:b/>
        </w:rPr>
        <w:t>Option 3: Bar chart</w:t>
      </w:r>
    </w:p>
    <w:p w14:paraId="5E95AE07" w14:textId="77777777" w:rsidR="00515512" w:rsidRDefault="00000000">
      <w:r>
        <w:tab/>
      </w:r>
      <w:r>
        <w:tab/>
      </w:r>
      <w:r>
        <w:rPr>
          <w:noProof/>
        </w:rPr>
        <w:drawing>
          <wp:anchor distT="114300" distB="114300" distL="114300" distR="114300" simplePos="0" relativeHeight="251678720" behindDoc="0" locked="0" layoutInCell="1" hidden="0" allowOverlap="1" wp14:anchorId="2525E871" wp14:editId="3A530DD2">
            <wp:simplePos x="0" y="0"/>
            <wp:positionH relativeFrom="column">
              <wp:posOffset>866775</wp:posOffset>
            </wp:positionH>
            <wp:positionV relativeFrom="paragraph">
              <wp:posOffset>142991</wp:posOffset>
            </wp:positionV>
            <wp:extent cx="4962525" cy="2092314"/>
            <wp:effectExtent l="0" t="0" r="0" b="0"/>
            <wp:wrapSquare wrapText="bothSides" distT="114300" distB="114300" distL="114300" distR="114300"/>
            <wp:docPr id="53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3"/>
                    <a:srcRect t="2362"/>
                    <a:stretch>
                      <a:fillRect/>
                    </a:stretch>
                  </pic:blipFill>
                  <pic:spPr>
                    <a:xfrm>
                      <a:off x="0" y="0"/>
                      <a:ext cx="4962525" cy="2092314"/>
                    </a:xfrm>
                    <a:prstGeom prst="rect">
                      <a:avLst/>
                    </a:prstGeom>
                    <a:ln/>
                  </pic:spPr>
                </pic:pic>
              </a:graphicData>
            </a:graphic>
          </wp:anchor>
        </w:drawing>
      </w:r>
    </w:p>
    <w:p w14:paraId="2F4218B6" w14:textId="77777777" w:rsidR="00515512" w:rsidRDefault="00515512"/>
    <w:p w14:paraId="15BAD39D" w14:textId="77777777" w:rsidR="00515512" w:rsidRDefault="00515512"/>
    <w:p w14:paraId="3B54EB2D" w14:textId="77777777" w:rsidR="00515512" w:rsidRDefault="00515512"/>
    <w:p w14:paraId="43CEFF94" w14:textId="77777777" w:rsidR="00515512" w:rsidRDefault="00515512"/>
    <w:p w14:paraId="772FAF9F" w14:textId="77777777" w:rsidR="00515512" w:rsidRDefault="00515512"/>
    <w:p w14:paraId="7B716550" w14:textId="77777777" w:rsidR="00515512" w:rsidRDefault="00515512"/>
    <w:p w14:paraId="4848A652" w14:textId="77777777" w:rsidR="00515512" w:rsidRDefault="00000000">
      <w:pPr>
        <w:rPr>
          <w:b/>
          <w:color w:val="000000"/>
        </w:rPr>
      </w:pPr>
      <w:r>
        <w:tab/>
      </w:r>
      <w:r>
        <w:tab/>
      </w:r>
      <w:r>
        <w:tab/>
      </w:r>
      <w:r>
        <w:tab/>
      </w:r>
      <w:r>
        <w:rPr>
          <w:noProof/>
        </w:rPr>
        <w:drawing>
          <wp:anchor distT="114300" distB="114300" distL="114300" distR="114300" simplePos="0" relativeHeight="251679744" behindDoc="0" locked="0" layoutInCell="1" hidden="0" allowOverlap="1" wp14:anchorId="1F45F1CE" wp14:editId="595A2E5F">
            <wp:simplePos x="0" y="0"/>
            <wp:positionH relativeFrom="column">
              <wp:posOffset>866775</wp:posOffset>
            </wp:positionH>
            <wp:positionV relativeFrom="paragraph">
              <wp:posOffset>638175</wp:posOffset>
            </wp:positionV>
            <wp:extent cx="4962525" cy="2362200"/>
            <wp:effectExtent l="0" t="0" r="0" b="0"/>
            <wp:wrapSquare wrapText="bothSides" distT="114300" distB="114300" distL="114300" distR="114300"/>
            <wp:docPr id="53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4"/>
                    <a:srcRect/>
                    <a:stretch>
                      <a:fillRect/>
                    </a:stretch>
                  </pic:blipFill>
                  <pic:spPr>
                    <a:xfrm>
                      <a:off x="0" y="0"/>
                      <a:ext cx="4962525" cy="2362200"/>
                    </a:xfrm>
                    <a:prstGeom prst="rect">
                      <a:avLst/>
                    </a:prstGeom>
                    <a:ln/>
                  </pic:spPr>
                </pic:pic>
              </a:graphicData>
            </a:graphic>
          </wp:anchor>
        </w:drawing>
      </w:r>
    </w:p>
    <w:p w14:paraId="26218629" w14:textId="77777777" w:rsidR="00515512" w:rsidRDefault="00515512">
      <w:pPr>
        <w:pStyle w:val="Heading2"/>
        <w:rPr>
          <w:b/>
          <w:color w:val="000000"/>
        </w:rPr>
      </w:pPr>
      <w:bookmarkStart w:id="64" w:name="_heading=h.8qdn30nbspa9" w:colFirst="0" w:colLast="0"/>
      <w:bookmarkEnd w:id="64"/>
    </w:p>
    <w:p w14:paraId="6F249BB9" w14:textId="77777777" w:rsidR="00515512" w:rsidRDefault="00515512">
      <w:pPr>
        <w:pStyle w:val="Heading2"/>
        <w:rPr>
          <w:b/>
          <w:color w:val="000000"/>
        </w:rPr>
      </w:pPr>
      <w:bookmarkStart w:id="65" w:name="_heading=h.d39j2cloxz9m" w:colFirst="0" w:colLast="0"/>
      <w:bookmarkEnd w:id="65"/>
    </w:p>
    <w:p w14:paraId="6A76F753" w14:textId="77777777" w:rsidR="00515512" w:rsidRDefault="00515512">
      <w:pPr>
        <w:pStyle w:val="Heading2"/>
        <w:rPr>
          <w:b/>
          <w:color w:val="000000"/>
        </w:rPr>
      </w:pPr>
      <w:bookmarkStart w:id="66" w:name="_heading=h.tqgxlkjf9uss" w:colFirst="0" w:colLast="0"/>
      <w:bookmarkEnd w:id="66"/>
    </w:p>
    <w:p w14:paraId="70FB1360" w14:textId="77777777" w:rsidR="00515512" w:rsidRDefault="00515512">
      <w:pPr>
        <w:pStyle w:val="Heading2"/>
        <w:rPr>
          <w:b/>
          <w:color w:val="000000"/>
        </w:rPr>
      </w:pPr>
      <w:bookmarkStart w:id="67" w:name="_heading=h.rs7lpalaar34" w:colFirst="0" w:colLast="0"/>
      <w:bookmarkEnd w:id="67"/>
    </w:p>
    <w:p w14:paraId="6B233D1D" w14:textId="77777777" w:rsidR="00515512" w:rsidRDefault="00515512">
      <w:pPr>
        <w:pStyle w:val="Heading2"/>
        <w:rPr>
          <w:b/>
          <w:color w:val="000000"/>
        </w:rPr>
      </w:pPr>
      <w:bookmarkStart w:id="68" w:name="_heading=h.3rgzfzxu4y7u" w:colFirst="0" w:colLast="0"/>
      <w:bookmarkEnd w:id="68"/>
    </w:p>
    <w:p w14:paraId="41EC6976" w14:textId="77777777" w:rsidR="00515512" w:rsidRDefault="00515512"/>
    <w:p w14:paraId="2596AB4F" w14:textId="77777777" w:rsidR="00515512" w:rsidRDefault="00515512"/>
    <w:p w14:paraId="2036CE91" w14:textId="197D9F3C" w:rsidR="00515512" w:rsidRDefault="00515512">
      <w:pPr>
        <w:pStyle w:val="Heading2"/>
        <w:rPr>
          <w:b/>
          <w:color w:val="000000"/>
        </w:rPr>
      </w:pPr>
      <w:bookmarkStart w:id="69" w:name="_heading=h.qhqu71ibcltw" w:colFirst="0" w:colLast="0"/>
      <w:bookmarkEnd w:id="69"/>
    </w:p>
    <w:p w14:paraId="03527CD2" w14:textId="0E8B245D" w:rsidR="00F81186" w:rsidRDefault="00F81186" w:rsidP="00F81186"/>
    <w:p w14:paraId="0AFEAD60" w14:textId="674DFF15" w:rsidR="00F81186" w:rsidRDefault="00F81186" w:rsidP="00F81186"/>
    <w:p w14:paraId="363FC636" w14:textId="47A3C994" w:rsidR="00F81186" w:rsidRDefault="00F81186" w:rsidP="00F81186"/>
    <w:p w14:paraId="717902F0" w14:textId="4A7298AA" w:rsidR="00F81186" w:rsidRDefault="00F81186" w:rsidP="00F81186"/>
    <w:tbl>
      <w:tblPr>
        <w:tblStyle w:val="GridTable4-Accent4"/>
        <w:tblpPr w:leftFromText="180" w:rightFromText="180" w:vertAnchor="text" w:horzAnchor="margin" w:tblpXSpec="center" w:tblpY="111"/>
        <w:tblW w:w="7654" w:type="dxa"/>
        <w:tblLayout w:type="fixed"/>
        <w:tblLook w:val="04A0" w:firstRow="1" w:lastRow="0" w:firstColumn="1" w:lastColumn="0" w:noHBand="0" w:noVBand="1"/>
      </w:tblPr>
      <w:tblGrid>
        <w:gridCol w:w="3870"/>
        <w:gridCol w:w="3784"/>
      </w:tblGrid>
      <w:tr w:rsidR="00095AF1" w14:paraId="0D1BE9E5" w14:textId="77777777" w:rsidTr="00095A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5736E5EE" w14:textId="77777777" w:rsidR="00095AF1" w:rsidRDefault="00095AF1" w:rsidP="00095AF1">
            <w:pPr>
              <w:rPr>
                <w:color w:val="000000"/>
                <w:sz w:val="24"/>
                <w:szCs w:val="24"/>
              </w:rPr>
            </w:pPr>
            <w:r>
              <w:rPr>
                <w:color w:val="000000"/>
                <w:sz w:val="24"/>
                <w:szCs w:val="24"/>
              </w:rPr>
              <w:lastRenderedPageBreak/>
              <w:t>Advantages</w:t>
            </w:r>
          </w:p>
        </w:tc>
        <w:tc>
          <w:tcPr>
            <w:tcW w:w="3784" w:type="dxa"/>
          </w:tcPr>
          <w:p w14:paraId="701FC029" w14:textId="77777777" w:rsidR="00095AF1" w:rsidRDefault="00095AF1" w:rsidP="00095AF1">
            <w:pPr>
              <w:cnfStyle w:val="100000000000" w:firstRow="1"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Disadvantages</w:t>
            </w:r>
          </w:p>
        </w:tc>
      </w:tr>
      <w:tr w:rsidR="00095AF1" w14:paraId="23A9B3F6" w14:textId="77777777" w:rsidTr="00095A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02E8B98E" w14:textId="77777777" w:rsidR="00095AF1" w:rsidRPr="005402FC" w:rsidRDefault="00095AF1" w:rsidP="00095AF1">
            <w:pPr>
              <w:spacing w:line="276" w:lineRule="auto"/>
              <w:rPr>
                <w:b w:val="0"/>
                <w:bCs w:val="0"/>
                <w:sz w:val="24"/>
                <w:szCs w:val="24"/>
              </w:rPr>
            </w:pPr>
            <w:r w:rsidRPr="005402FC">
              <w:rPr>
                <w:b w:val="0"/>
                <w:bCs w:val="0"/>
                <w:sz w:val="24"/>
                <w:szCs w:val="24"/>
              </w:rPr>
              <w:t>The bar chart depicts the relative values of NOM arrivals for each visa category in an easy-to-understand visual manner.</w:t>
            </w:r>
          </w:p>
        </w:tc>
        <w:tc>
          <w:tcPr>
            <w:tcW w:w="3784" w:type="dxa"/>
          </w:tcPr>
          <w:p w14:paraId="35233B60" w14:textId="77777777" w:rsidR="00095AF1" w:rsidRDefault="00095AF1" w:rsidP="00095AF1">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Two bar charts need to be used to compare temporary visa and permanent visa. </w:t>
            </w:r>
          </w:p>
        </w:tc>
      </w:tr>
      <w:tr w:rsidR="00095AF1" w14:paraId="5BB500E9" w14:textId="77777777" w:rsidTr="00095AF1">
        <w:tc>
          <w:tcPr>
            <w:cnfStyle w:val="001000000000" w:firstRow="0" w:lastRow="0" w:firstColumn="1" w:lastColumn="0" w:oddVBand="0" w:evenVBand="0" w:oddHBand="0" w:evenHBand="0" w:firstRowFirstColumn="0" w:firstRowLastColumn="0" w:lastRowFirstColumn="0" w:lastRowLastColumn="0"/>
            <w:tcW w:w="3870" w:type="dxa"/>
          </w:tcPr>
          <w:p w14:paraId="4069A5EE" w14:textId="77777777" w:rsidR="00095AF1" w:rsidRPr="005402FC" w:rsidRDefault="00095AF1" w:rsidP="00095AF1">
            <w:pPr>
              <w:spacing w:line="276" w:lineRule="auto"/>
              <w:rPr>
                <w:b w:val="0"/>
                <w:bCs w:val="0"/>
                <w:sz w:val="24"/>
                <w:szCs w:val="24"/>
              </w:rPr>
            </w:pPr>
            <w:r w:rsidRPr="005402FC">
              <w:rPr>
                <w:b w:val="0"/>
                <w:bCs w:val="0"/>
                <w:sz w:val="24"/>
                <w:szCs w:val="24"/>
              </w:rPr>
              <w:t xml:space="preserve">The bar chart </w:t>
            </w:r>
            <w:r>
              <w:rPr>
                <w:b w:val="0"/>
                <w:bCs w:val="0"/>
                <w:sz w:val="24"/>
                <w:szCs w:val="24"/>
              </w:rPr>
              <w:t>displays the accurate value of the net overseas migration arrivals in the Y-axis. Different lengths of bars are used to express different values of net overseas arrivals in each visa categories.</w:t>
            </w:r>
          </w:p>
        </w:tc>
        <w:tc>
          <w:tcPr>
            <w:tcW w:w="3784" w:type="dxa"/>
          </w:tcPr>
          <w:p w14:paraId="300F72D4" w14:textId="77777777" w:rsidR="00095AF1" w:rsidRDefault="00095AF1" w:rsidP="00095AF1">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Bar chart is only effective to compare small number of categories.</w:t>
            </w:r>
          </w:p>
        </w:tc>
      </w:tr>
      <w:tr w:rsidR="00095AF1" w14:paraId="42894A62" w14:textId="77777777" w:rsidTr="00095A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49F0D8F0" w14:textId="77777777" w:rsidR="00095AF1" w:rsidRPr="00074F69" w:rsidRDefault="00095AF1" w:rsidP="00095AF1">
            <w:pPr>
              <w:spacing w:line="276" w:lineRule="auto"/>
              <w:rPr>
                <w:b w:val="0"/>
                <w:bCs w:val="0"/>
                <w:sz w:val="24"/>
                <w:szCs w:val="24"/>
              </w:rPr>
            </w:pPr>
            <w:r w:rsidRPr="00074F69">
              <w:rPr>
                <w:b w:val="0"/>
                <w:bCs w:val="0"/>
                <w:sz w:val="24"/>
                <w:szCs w:val="24"/>
              </w:rPr>
              <w:t>By using a bar chart, user need little amount of explanation as the data that want to be conveyed by the visualisation is all available in the chart</w:t>
            </w:r>
            <w:r>
              <w:rPr>
                <w:b w:val="0"/>
                <w:bCs w:val="0"/>
                <w:sz w:val="24"/>
                <w:szCs w:val="24"/>
              </w:rPr>
              <w:t xml:space="preserve"> and most users have known on how to analyse a bar chart.</w:t>
            </w:r>
          </w:p>
        </w:tc>
        <w:tc>
          <w:tcPr>
            <w:tcW w:w="3784" w:type="dxa"/>
          </w:tcPr>
          <w:p w14:paraId="37BF576A" w14:textId="77777777" w:rsidR="00095AF1" w:rsidRDefault="00095AF1" w:rsidP="00095AF1">
            <w:pPr>
              <w:cnfStyle w:val="000000100000" w:firstRow="0" w:lastRow="0" w:firstColumn="0" w:lastColumn="0" w:oddVBand="0" w:evenVBand="0" w:oddHBand="1" w:evenHBand="0" w:firstRowFirstColumn="0" w:firstRowLastColumn="0" w:lastRowFirstColumn="0" w:lastRowLastColumn="0"/>
              <w:rPr>
                <w:sz w:val="24"/>
                <w:szCs w:val="24"/>
              </w:rPr>
            </w:pPr>
          </w:p>
        </w:tc>
      </w:tr>
    </w:tbl>
    <w:p w14:paraId="61B7AE2D" w14:textId="77777777" w:rsidR="00F81186" w:rsidRDefault="00F81186" w:rsidP="00F81186">
      <w:r>
        <w:tab/>
      </w:r>
      <w:r>
        <w:tab/>
      </w:r>
    </w:p>
    <w:p w14:paraId="295785C1" w14:textId="1EE8BD6D" w:rsidR="00F81186" w:rsidRDefault="00F81186" w:rsidP="00F81186"/>
    <w:p w14:paraId="7853D987" w14:textId="43CD0DC6" w:rsidR="00F81186" w:rsidRDefault="00F81186" w:rsidP="00F81186"/>
    <w:p w14:paraId="2C9636FA" w14:textId="19C7EAB1" w:rsidR="00F81186" w:rsidRDefault="00F81186" w:rsidP="00F81186"/>
    <w:p w14:paraId="258341EC" w14:textId="3784C85C" w:rsidR="00F81186" w:rsidRDefault="00F81186" w:rsidP="00F81186"/>
    <w:p w14:paraId="7C075227" w14:textId="3FE78F1D" w:rsidR="00F81186" w:rsidRDefault="00F81186" w:rsidP="00F81186"/>
    <w:p w14:paraId="316A2992" w14:textId="50C99E4E" w:rsidR="00F81186" w:rsidRDefault="00F81186" w:rsidP="00F81186"/>
    <w:p w14:paraId="61CAEF20" w14:textId="414481D5" w:rsidR="00F81186" w:rsidRDefault="00F81186" w:rsidP="00F81186"/>
    <w:p w14:paraId="7C358EBC" w14:textId="2DB1B1A4" w:rsidR="00F81186" w:rsidRDefault="00F81186" w:rsidP="00F81186"/>
    <w:p w14:paraId="14F8B76C" w14:textId="24A171B8" w:rsidR="00F81186" w:rsidRDefault="00F81186" w:rsidP="00F81186"/>
    <w:p w14:paraId="60945E42" w14:textId="77777777" w:rsidR="00F81186" w:rsidRPr="00F81186" w:rsidRDefault="00F81186" w:rsidP="00F81186"/>
    <w:p w14:paraId="719F547C" w14:textId="77777777" w:rsidR="00515512" w:rsidRDefault="00515512">
      <w:pPr>
        <w:pStyle w:val="Heading2"/>
        <w:rPr>
          <w:b/>
          <w:color w:val="000000"/>
        </w:rPr>
      </w:pPr>
      <w:bookmarkStart w:id="70" w:name="_heading=h.azlt1qm2m9px" w:colFirst="0" w:colLast="0"/>
      <w:bookmarkEnd w:id="70"/>
    </w:p>
    <w:p w14:paraId="087901A7" w14:textId="77777777" w:rsidR="00515512" w:rsidRDefault="00515512">
      <w:pPr>
        <w:pStyle w:val="Heading2"/>
        <w:rPr>
          <w:b/>
          <w:color w:val="000000"/>
        </w:rPr>
      </w:pPr>
      <w:bookmarkStart w:id="71" w:name="_heading=h.opk2ftzai35c" w:colFirst="0" w:colLast="0"/>
      <w:bookmarkEnd w:id="71"/>
    </w:p>
    <w:p w14:paraId="254106A9" w14:textId="77777777" w:rsidR="00515512" w:rsidRDefault="00515512">
      <w:pPr>
        <w:pStyle w:val="Heading2"/>
        <w:rPr>
          <w:b/>
          <w:color w:val="000000"/>
        </w:rPr>
      </w:pPr>
      <w:bookmarkStart w:id="72" w:name="_heading=h.98onfuul1ux7" w:colFirst="0" w:colLast="0"/>
      <w:bookmarkEnd w:id="72"/>
    </w:p>
    <w:p w14:paraId="4AA95491" w14:textId="24712BA8" w:rsidR="00515512" w:rsidRDefault="00515512">
      <w:pPr>
        <w:pStyle w:val="Heading2"/>
        <w:rPr>
          <w:b/>
          <w:color w:val="000000"/>
        </w:rPr>
      </w:pPr>
      <w:bookmarkStart w:id="73" w:name="_heading=h.swkpduswcn6h" w:colFirst="0" w:colLast="0"/>
      <w:bookmarkEnd w:id="73"/>
    </w:p>
    <w:p w14:paraId="24A4819B" w14:textId="560CEC47" w:rsidR="00E77577" w:rsidRDefault="00E77577" w:rsidP="00E77577"/>
    <w:p w14:paraId="48D138E2" w14:textId="1D800ED2" w:rsidR="00E77577" w:rsidRDefault="00E77577" w:rsidP="00E77577"/>
    <w:p w14:paraId="54C54429" w14:textId="2ED4C9BD" w:rsidR="00E77577" w:rsidRDefault="00E77577" w:rsidP="00E77577"/>
    <w:p w14:paraId="344C2044" w14:textId="677EAAEA" w:rsidR="00E77577" w:rsidRDefault="00E77577" w:rsidP="00E77577"/>
    <w:p w14:paraId="016FC787" w14:textId="38462477" w:rsidR="00E77577" w:rsidRDefault="00E77577" w:rsidP="00E77577"/>
    <w:p w14:paraId="75F1B954" w14:textId="555FB77C" w:rsidR="00E77577" w:rsidRDefault="00E77577" w:rsidP="00E77577"/>
    <w:p w14:paraId="540F0682" w14:textId="5F7989BC" w:rsidR="00E77577" w:rsidRDefault="00E77577" w:rsidP="00E77577"/>
    <w:p w14:paraId="54A5C956" w14:textId="7729D27D" w:rsidR="00E77577" w:rsidRDefault="00E77577" w:rsidP="00E77577"/>
    <w:p w14:paraId="1A7CF4FB" w14:textId="46CF067E" w:rsidR="00E77577" w:rsidRDefault="00E77577" w:rsidP="00E77577"/>
    <w:p w14:paraId="0F38EA4A" w14:textId="1580DC8C" w:rsidR="00E77577" w:rsidRDefault="00E77577" w:rsidP="00E77577"/>
    <w:p w14:paraId="0B999B2A" w14:textId="1EE2457E" w:rsidR="00E77577" w:rsidRDefault="00E77577" w:rsidP="00E77577"/>
    <w:p w14:paraId="6990C531" w14:textId="71E9E182" w:rsidR="00E77577" w:rsidRDefault="00E77577" w:rsidP="00E77577"/>
    <w:p w14:paraId="347D29F8" w14:textId="40BFDEBE" w:rsidR="00E77577" w:rsidRDefault="00E77577" w:rsidP="00E77577"/>
    <w:p w14:paraId="1BD0FC16" w14:textId="77777777" w:rsidR="00E77577" w:rsidRPr="00E77577" w:rsidRDefault="00E77577" w:rsidP="00E77577"/>
    <w:p w14:paraId="5D1E09FA" w14:textId="7163BABB" w:rsidR="00515512" w:rsidRDefault="00000000">
      <w:pPr>
        <w:pStyle w:val="Heading2"/>
        <w:rPr>
          <w:b/>
          <w:color w:val="000000"/>
        </w:rPr>
      </w:pPr>
      <w:bookmarkStart w:id="74" w:name="_heading=h.ydilgvu18drs" w:colFirst="0" w:colLast="0"/>
      <w:bookmarkEnd w:id="74"/>
      <w:r>
        <w:rPr>
          <w:b/>
          <w:color w:val="000000"/>
        </w:rPr>
        <w:lastRenderedPageBreak/>
        <w:t xml:space="preserve">4.2 Visualisation </w:t>
      </w:r>
      <w:r w:rsidR="00E77577">
        <w:rPr>
          <w:b/>
          <w:color w:val="000000"/>
        </w:rPr>
        <w:t>Design (</w:t>
      </w:r>
      <w:r>
        <w:rPr>
          <w:b/>
          <w:color w:val="000000"/>
        </w:rPr>
        <w:t>Progress)</w:t>
      </w:r>
    </w:p>
    <w:p w14:paraId="6471AAB6" w14:textId="7A90EA15" w:rsidR="00515512" w:rsidRDefault="00000000">
      <w:pPr>
        <w:numPr>
          <w:ilvl w:val="0"/>
          <w:numId w:val="13"/>
        </w:numPr>
        <w:rPr>
          <w:color w:val="0000FF"/>
        </w:rPr>
      </w:pPr>
      <w:r>
        <w:rPr>
          <w:color w:val="0000FF"/>
        </w:rPr>
        <w:t xml:space="preserve">Make sure to give </w:t>
      </w:r>
      <w:r w:rsidR="00E77577">
        <w:rPr>
          <w:color w:val="0000FF"/>
        </w:rPr>
        <w:t>reason</w:t>
      </w:r>
      <w:r>
        <w:rPr>
          <w:color w:val="0000FF"/>
        </w:rPr>
        <w:t xml:space="preserve"> why the graph is chosen instead of the graph in the </w:t>
      </w:r>
      <w:proofErr w:type="gramStart"/>
      <w:r>
        <w:rPr>
          <w:color w:val="0000FF"/>
        </w:rPr>
        <w:t>proposal</w:t>
      </w:r>
      <w:proofErr w:type="gramEnd"/>
    </w:p>
    <w:p w14:paraId="77AF01B9" w14:textId="2BA738A3" w:rsidR="00515512" w:rsidRDefault="00000000">
      <w:pPr>
        <w:rPr>
          <w:sz w:val="24"/>
          <w:szCs w:val="24"/>
        </w:rPr>
      </w:pPr>
      <w:r>
        <w:rPr>
          <w:b/>
          <w:color w:val="000000"/>
          <w:sz w:val="24"/>
          <w:szCs w:val="24"/>
        </w:rPr>
        <w:t xml:space="preserve">4.2.1 Visualisation 1: Estimated Resident Population in Australia by </w:t>
      </w:r>
      <w:r w:rsidR="00E77577">
        <w:rPr>
          <w:b/>
          <w:color w:val="000000"/>
          <w:sz w:val="24"/>
          <w:szCs w:val="24"/>
        </w:rPr>
        <w:t>Country of</w:t>
      </w:r>
      <w:r>
        <w:rPr>
          <w:b/>
          <w:color w:val="000000"/>
          <w:sz w:val="24"/>
          <w:szCs w:val="24"/>
        </w:rPr>
        <w:t xml:space="preserve"> </w:t>
      </w:r>
      <w:proofErr w:type="gramStart"/>
      <w:r>
        <w:rPr>
          <w:b/>
          <w:color w:val="000000"/>
          <w:sz w:val="24"/>
          <w:szCs w:val="24"/>
        </w:rPr>
        <w:t>birth</w:t>
      </w:r>
      <w:proofErr w:type="gramEnd"/>
    </w:p>
    <w:p w14:paraId="0FE20ED8" w14:textId="77777777" w:rsidR="00515512" w:rsidRDefault="00000000">
      <w:pPr>
        <w:numPr>
          <w:ilvl w:val="0"/>
          <w:numId w:val="2"/>
        </w:numPr>
        <w:rPr>
          <w:b/>
          <w:sz w:val="24"/>
          <w:szCs w:val="24"/>
        </w:rPr>
      </w:pPr>
      <w:r>
        <w:rPr>
          <w:b/>
          <w:sz w:val="24"/>
          <w:szCs w:val="24"/>
        </w:rPr>
        <w:t>Heatwave map chart</w:t>
      </w:r>
    </w:p>
    <w:p w14:paraId="6E603907" w14:textId="77777777" w:rsidR="00515512" w:rsidRDefault="00515512">
      <w:pPr>
        <w:ind w:left="1440"/>
        <w:rPr>
          <w:sz w:val="24"/>
          <w:szCs w:val="24"/>
        </w:rPr>
      </w:pPr>
    </w:p>
    <w:p w14:paraId="7C78A319" w14:textId="77777777" w:rsidR="00515512" w:rsidRDefault="00000000">
      <w:pPr>
        <w:rPr>
          <w:sz w:val="24"/>
          <w:szCs w:val="24"/>
        </w:rPr>
      </w:pPr>
      <w:r>
        <w:rPr>
          <w:sz w:val="24"/>
          <w:szCs w:val="24"/>
        </w:rPr>
        <w:tab/>
      </w:r>
      <w:r>
        <w:rPr>
          <w:sz w:val="24"/>
          <w:szCs w:val="24"/>
        </w:rPr>
        <w:tab/>
      </w:r>
      <w:r>
        <w:rPr>
          <w:noProof/>
        </w:rPr>
        <w:drawing>
          <wp:anchor distT="114300" distB="114300" distL="114300" distR="114300" simplePos="0" relativeHeight="251680768" behindDoc="0" locked="0" layoutInCell="1" hidden="0" allowOverlap="1" wp14:anchorId="73B1D7BD" wp14:editId="08AE56B7">
            <wp:simplePos x="0" y="0"/>
            <wp:positionH relativeFrom="column">
              <wp:posOffset>592455</wp:posOffset>
            </wp:positionH>
            <wp:positionV relativeFrom="paragraph">
              <wp:posOffset>281099</wp:posOffset>
            </wp:positionV>
            <wp:extent cx="5129213" cy="3028950"/>
            <wp:effectExtent l="0" t="0" r="0" b="0"/>
            <wp:wrapTopAndBottom distT="114300" distB="114300"/>
            <wp:docPr id="5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129213" cy="3028950"/>
                    </a:xfrm>
                    <a:prstGeom prst="rect">
                      <a:avLst/>
                    </a:prstGeom>
                    <a:ln/>
                  </pic:spPr>
                </pic:pic>
              </a:graphicData>
            </a:graphic>
          </wp:anchor>
        </w:drawing>
      </w:r>
    </w:p>
    <w:p w14:paraId="3B15E31A" w14:textId="77777777" w:rsidR="00515512" w:rsidRDefault="00515512">
      <w:pPr>
        <w:rPr>
          <w:sz w:val="24"/>
          <w:szCs w:val="24"/>
        </w:rPr>
      </w:pPr>
    </w:p>
    <w:p w14:paraId="51B6415F" w14:textId="77777777" w:rsidR="00515512" w:rsidRDefault="00515512">
      <w:pPr>
        <w:rPr>
          <w:sz w:val="24"/>
          <w:szCs w:val="24"/>
        </w:rPr>
      </w:pPr>
    </w:p>
    <w:p w14:paraId="57F6CD0D" w14:textId="77777777" w:rsidR="00515512" w:rsidRDefault="00515512">
      <w:pPr>
        <w:rPr>
          <w:sz w:val="24"/>
          <w:szCs w:val="24"/>
        </w:rPr>
      </w:pPr>
    </w:p>
    <w:p w14:paraId="32254902" w14:textId="77777777" w:rsidR="00515512" w:rsidRDefault="00515512">
      <w:pPr>
        <w:rPr>
          <w:sz w:val="24"/>
          <w:szCs w:val="24"/>
        </w:rPr>
      </w:pPr>
    </w:p>
    <w:p w14:paraId="5B6EB109" w14:textId="77777777" w:rsidR="00515512" w:rsidRDefault="00515512">
      <w:pPr>
        <w:rPr>
          <w:sz w:val="24"/>
          <w:szCs w:val="24"/>
        </w:rPr>
      </w:pPr>
    </w:p>
    <w:p w14:paraId="408A81E8" w14:textId="77777777" w:rsidR="00515512" w:rsidRDefault="00515512">
      <w:pPr>
        <w:rPr>
          <w:sz w:val="24"/>
          <w:szCs w:val="24"/>
        </w:rPr>
      </w:pPr>
    </w:p>
    <w:p w14:paraId="1CA680BE" w14:textId="77777777" w:rsidR="00515512" w:rsidRDefault="00515512">
      <w:pPr>
        <w:rPr>
          <w:sz w:val="24"/>
          <w:szCs w:val="24"/>
        </w:rPr>
      </w:pPr>
    </w:p>
    <w:p w14:paraId="3AA5BC3C" w14:textId="77777777" w:rsidR="00515512" w:rsidRDefault="00515512">
      <w:pPr>
        <w:rPr>
          <w:sz w:val="24"/>
          <w:szCs w:val="24"/>
        </w:rPr>
      </w:pPr>
    </w:p>
    <w:p w14:paraId="79C00227" w14:textId="2ED56E19" w:rsidR="00515512" w:rsidRDefault="00515512" w:rsidP="00A5598E">
      <w:pPr>
        <w:pStyle w:val="Heading3"/>
      </w:pPr>
      <w:bookmarkStart w:id="75" w:name="_heading=h.4c3chdrrzd5t" w:colFirst="0" w:colLast="0"/>
      <w:bookmarkStart w:id="76" w:name="_heading=h.wdns08wm4clg" w:colFirst="0" w:colLast="0"/>
      <w:bookmarkEnd w:id="75"/>
      <w:bookmarkEnd w:id="76"/>
    </w:p>
    <w:p w14:paraId="4CED71D9" w14:textId="77777777" w:rsidR="00A5598E" w:rsidRPr="00A5598E" w:rsidRDefault="00A5598E" w:rsidP="00A5598E"/>
    <w:p w14:paraId="561F7D9D" w14:textId="77777777" w:rsidR="00515512" w:rsidRDefault="00000000">
      <w:pPr>
        <w:pStyle w:val="Heading3"/>
        <w:rPr>
          <w:b/>
          <w:color w:val="000000"/>
        </w:rPr>
      </w:pPr>
      <w:bookmarkStart w:id="77" w:name="_heading=h.t4ba823fhk19" w:colFirst="0" w:colLast="0"/>
      <w:bookmarkEnd w:id="77"/>
      <w:r>
        <w:lastRenderedPageBreak/>
        <w:t xml:space="preserve"> </w:t>
      </w:r>
      <w:r>
        <w:rPr>
          <w:b/>
          <w:color w:val="000000"/>
        </w:rPr>
        <w:t>4.2.2 Visualisation 2: The internal migration of different states in Australia</w:t>
      </w:r>
    </w:p>
    <w:p w14:paraId="1122DC29" w14:textId="77777777" w:rsidR="00515512" w:rsidRDefault="00000000">
      <w:pPr>
        <w:ind w:left="720"/>
      </w:pPr>
      <w:r>
        <w:t>The second iterations are listed below:</w:t>
      </w:r>
    </w:p>
    <w:p w14:paraId="0164C87F" w14:textId="0F58718D" w:rsidR="00515512" w:rsidRDefault="00000000">
      <w:pPr>
        <w:numPr>
          <w:ilvl w:val="0"/>
          <w:numId w:val="15"/>
        </w:numPr>
      </w:pPr>
      <w:r>
        <w:t>Option 1: Horizontal bar graph</w:t>
      </w:r>
    </w:p>
    <w:p w14:paraId="126C5B13" w14:textId="4F08DC01" w:rsidR="00515512" w:rsidRDefault="00A5598E">
      <w:pPr>
        <w:ind w:firstLine="720"/>
      </w:pPr>
      <w:r>
        <w:rPr>
          <w:noProof/>
        </w:rPr>
        <w:drawing>
          <wp:anchor distT="114300" distB="114300" distL="114300" distR="114300" simplePos="0" relativeHeight="251681792" behindDoc="0" locked="0" layoutInCell="1" hidden="0" allowOverlap="1" wp14:anchorId="23415112" wp14:editId="3A271CF3">
            <wp:simplePos x="0" y="0"/>
            <wp:positionH relativeFrom="column">
              <wp:posOffset>1181507</wp:posOffset>
            </wp:positionH>
            <wp:positionV relativeFrom="paragraph">
              <wp:posOffset>8890</wp:posOffset>
            </wp:positionV>
            <wp:extent cx="4552950" cy="2921261"/>
            <wp:effectExtent l="0" t="0" r="0" b="0"/>
            <wp:wrapSquare wrapText="bothSides" distT="114300" distB="114300" distL="114300" distR="114300"/>
            <wp:docPr id="54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5"/>
                    <a:srcRect/>
                    <a:stretch>
                      <a:fillRect/>
                    </a:stretch>
                  </pic:blipFill>
                  <pic:spPr>
                    <a:xfrm>
                      <a:off x="0" y="0"/>
                      <a:ext cx="4552950" cy="2921261"/>
                    </a:xfrm>
                    <a:prstGeom prst="rect">
                      <a:avLst/>
                    </a:prstGeom>
                    <a:ln/>
                  </pic:spPr>
                </pic:pic>
              </a:graphicData>
            </a:graphic>
          </wp:anchor>
        </w:drawing>
      </w:r>
      <w:r w:rsidR="00000000">
        <w:t xml:space="preserve"> </w:t>
      </w:r>
    </w:p>
    <w:p w14:paraId="61EE9E73" w14:textId="77777777" w:rsidR="00515512" w:rsidRDefault="00515512">
      <w:pPr>
        <w:ind w:firstLine="720"/>
      </w:pPr>
    </w:p>
    <w:p w14:paraId="1A41901D" w14:textId="77777777" w:rsidR="00515512" w:rsidRDefault="00515512">
      <w:pPr>
        <w:ind w:firstLine="720"/>
      </w:pPr>
    </w:p>
    <w:p w14:paraId="60425ABC" w14:textId="77777777" w:rsidR="00515512" w:rsidRDefault="00515512">
      <w:pPr>
        <w:ind w:firstLine="720"/>
      </w:pPr>
    </w:p>
    <w:p w14:paraId="6C9FD2F5" w14:textId="77777777" w:rsidR="00515512" w:rsidRDefault="00515512">
      <w:pPr>
        <w:ind w:firstLine="720"/>
      </w:pPr>
    </w:p>
    <w:p w14:paraId="4A6CFA16" w14:textId="77777777" w:rsidR="00515512" w:rsidRDefault="00515512">
      <w:pPr>
        <w:ind w:firstLine="720"/>
      </w:pPr>
    </w:p>
    <w:p w14:paraId="51C30C36" w14:textId="77777777" w:rsidR="00515512" w:rsidRDefault="00515512">
      <w:pPr>
        <w:ind w:firstLine="720"/>
      </w:pPr>
    </w:p>
    <w:p w14:paraId="42B854E0" w14:textId="77777777" w:rsidR="00515512" w:rsidRDefault="00515512">
      <w:pPr>
        <w:ind w:firstLine="720"/>
      </w:pPr>
    </w:p>
    <w:p w14:paraId="349CE660" w14:textId="77777777" w:rsidR="00515512" w:rsidRDefault="00515512">
      <w:pPr>
        <w:ind w:firstLine="720"/>
      </w:pPr>
    </w:p>
    <w:p w14:paraId="023EB1EB" w14:textId="77777777" w:rsidR="00515512" w:rsidRDefault="00515512">
      <w:pPr>
        <w:ind w:firstLine="720"/>
      </w:pPr>
    </w:p>
    <w:p w14:paraId="3A3C2AF6" w14:textId="77777777" w:rsidR="00515512" w:rsidRDefault="00515512">
      <w:pPr>
        <w:ind w:firstLine="720"/>
      </w:pPr>
    </w:p>
    <w:p w14:paraId="3148E7C0" w14:textId="77777777" w:rsidR="00515512" w:rsidRDefault="00000000">
      <w:pPr>
        <w:numPr>
          <w:ilvl w:val="0"/>
          <w:numId w:val="6"/>
        </w:numPr>
        <w:spacing w:line="360" w:lineRule="auto"/>
      </w:pPr>
      <w:r>
        <w:t>Three distinct hue colours are used to symbolise total expected arrivals, total estimated departures, and total net internal migration.</w:t>
      </w:r>
    </w:p>
    <w:p w14:paraId="54EF8D10" w14:textId="77777777" w:rsidR="00515512" w:rsidRDefault="00515512">
      <w:pPr>
        <w:spacing w:line="360" w:lineRule="auto"/>
        <w:ind w:left="1440"/>
      </w:pPr>
    </w:p>
    <w:p w14:paraId="05037043" w14:textId="77777777" w:rsidR="00515512" w:rsidRDefault="00000000">
      <w:pPr>
        <w:numPr>
          <w:ilvl w:val="0"/>
          <w:numId w:val="6"/>
        </w:numPr>
        <w:spacing w:line="360" w:lineRule="auto"/>
      </w:pPr>
      <w:r>
        <w:t xml:space="preserve">The values of total estimated arrivals, total estimated departures, and total net migrations are labelled besides the bars. The labels assist users in determining the actual values of the data points shown, making the graph more informative and </w:t>
      </w:r>
      <w:proofErr w:type="spellStart"/>
      <w:proofErr w:type="gramStart"/>
      <w:r>
        <w:t>precise.Readers</w:t>
      </w:r>
      <w:proofErr w:type="spellEnd"/>
      <w:proofErr w:type="gramEnd"/>
      <w:r>
        <w:t xml:space="preserve"> may accurately compare which states have the most estimated arrivals, estimated departures, and net internal migration, and this allows users to precisely conclude which states have the most estimated arrivals, estimated departures, and net internal migration.</w:t>
      </w:r>
    </w:p>
    <w:p w14:paraId="6FF67ED2" w14:textId="77777777" w:rsidR="00515512" w:rsidRDefault="00515512">
      <w:pPr>
        <w:spacing w:line="360" w:lineRule="auto"/>
        <w:ind w:left="1440"/>
      </w:pPr>
    </w:p>
    <w:p w14:paraId="5E6C3F3D" w14:textId="77777777" w:rsidR="00515512" w:rsidRDefault="00000000">
      <w:pPr>
        <w:numPr>
          <w:ilvl w:val="0"/>
          <w:numId w:val="6"/>
        </w:numPr>
        <w:spacing w:line="360" w:lineRule="auto"/>
      </w:pPr>
      <w:r>
        <w:t>In the horizontal bar graph above, legends are utilised at the top to assist viewers understand which colour represents total estimated arrivals, total estimated departures, and total net migrations.</w:t>
      </w:r>
    </w:p>
    <w:p w14:paraId="79C2F839" w14:textId="77777777" w:rsidR="00515512" w:rsidRDefault="00515512">
      <w:pPr>
        <w:spacing w:line="360" w:lineRule="auto"/>
        <w:ind w:left="1440"/>
      </w:pPr>
    </w:p>
    <w:p w14:paraId="47B9A695" w14:textId="77777777" w:rsidR="00515512" w:rsidRDefault="00000000">
      <w:pPr>
        <w:numPr>
          <w:ilvl w:val="0"/>
          <w:numId w:val="6"/>
        </w:numPr>
        <w:spacing w:line="360" w:lineRule="auto"/>
      </w:pPr>
      <w:r>
        <w:lastRenderedPageBreak/>
        <w:t>Titles are provided beneath the horizontal bar graph to help the user comprehend the context of the horizontal bar graph.</w:t>
      </w:r>
    </w:p>
    <w:p w14:paraId="38386FFB" w14:textId="77777777" w:rsidR="00515512" w:rsidRDefault="00515512">
      <w:pPr>
        <w:spacing w:line="360" w:lineRule="auto"/>
        <w:ind w:left="1440"/>
      </w:pPr>
    </w:p>
    <w:p w14:paraId="682CBF75" w14:textId="77777777" w:rsidR="00515512" w:rsidRDefault="00000000">
      <w:pPr>
        <w:numPr>
          <w:ilvl w:val="0"/>
          <w:numId w:val="6"/>
        </w:numPr>
        <w:spacing w:after="0" w:line="360" w:lineRule="auto"/>
      </w:pPr>
      <w:r>
        <w:t>The data contained inside the horizontal bar graph are all related to internal migration and adhere to the Tufte Integrity Principles.</w:t>
      </w:r>
    </w:p>
    <w:p w14:paraId="17B9CC17" w14:textId="77777777" w:rsidR="00515512" w:rsidRDefault="00000000">
      <w:pPr>
        <w:numPr>
          <w:ilvl w:val="0"/>
          <w:numId w:val="6"/>
        </w:numPr>
        <w:spacing w:line="360" w:lineRule="auto"/>
      </w:pPr>
      <w:r>
        <w:t>The horizontal bar graph shown in Figure has two sides. These two sides aid in conveying the negative and positive figures of total net migration in each Australian state. The left side of the horizontal bar graph shows negative total net migration values, whereas the right side represents positive total net migration values.</w:t>
      </w:r>
    </w:p>
    <w:p w14:paraId="4DD74700" w14:textId="77777777" w:rsidR="00515512" w:rsidRDefault="00515512">
      <w:pPr>
        <w:spacing w:line="360" w:lineRule="auto"/>
      </w:pPr>
    </w:p>
    <w:p w14:paraId="56CBB120" w14:textId="77777777" w:rsidR="00515512" w:rsidRDefault="00000000">
      <w:pPr>
        <w:numPr>
          <w:ilvl w:val="0"/>
          <w:numId w:val="6"/>
        </w:numPr>
        <w:spacing w:line="360" w:lineRule="auto"/>
      </w:pPr>
      <w:r>
        <w:t>Different bar widths are used to visually compare the magnitude of the numbers being represented, allowing users to notice the difference in values across different bars.</w:t>
      </w:r>
    </w:p>
    <w:p w14:paraId="5F570891" w14:textId="77777777" w:rsidR="00515512" w:rsidRDefault="00515512">
      <w:pPr>
        <w:spacing w:line="360" w:lineRule="auto"/>
        <w:ind w:left="1440"/>
      </w:pPr>
    </w:p>
    <w:p w14:paraId="28F08AC1" w14:textId="77777777" w:rsidR="00515512" w:rsidRDefault="00000000">
      <w:pPr>
        <w:numPr>
          <w:ilvl w:val="0"/>
          <w:numId w:val="15"/>
        </w:numPr>
      </w:pPr>
      <w:r>
        <w:t>Option 2: Line graph</w:t>
      </w:r>
    </w:p>
    <w:p w14:paraId="2F07CD0E" w14:textId="77777777" w:rsidR="00515512" w:rsidRDefault="00000000">
      <w:pPr>
        <w:ind w:left="1440"/>
      </w:pPr>
      <w:r>
        <w:rPr>
          <w:noProof/>
        </w:rPr>
        <w:drawing>
          <wp:inline distT="114300" distB="114300" distL="114300" distR="114300" wp14:anchorId="12010E0C" wp14:editId="4D849682">
            <wp:extent cx="4543425" cy="3035237"/>
            <wp:effectExtent l="0" t="0" r="0" b="0"/>
            <wp:docPr id="53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6"/>
                    <a:srcRect/>
                    <a:stretch>
                      <a:fillRect/>
                    </a:stretch>
                  </pic:blipFill>
                  <pic:spPr>
                    <a:xfrm>
                      <a:off x="0" y="0"/>
                      <a:ext cx="4543425" cy="3035237"/>
                    </a:xfrm>
                    <a:prstGeom prst="rect">
                      <a:avLst/>
                    </a:prstGeom>
                    <a:ln/>
                  </pic:spPr>
                </pic:pic>
              </a:graphicData>
            </a:graphic>
          </wp:inline>
        </w:drawing>
      </w:r>
    </w:p>
    <w:p w14:paraId="59525BBD" w14:textId="77777777" w:rsidR="00515512" w:rsidRDefault="00515512">
      <w:pPr>
        <w:ind w:left="1440"/>
      </w:pPr>
    </w:p>
    <w:p w14:paraId="479650B4" w14:textId="77777777" w:rsidR="00515512" w:rsidRDefault="00000000">
      <w:pPr>
        <w:numPr>
          <w:ilvl w:val="0"/>
          <w:numId w:val="10"/>
        </w:numPr>
        <w:spacing w:after="0" w:line="360" w:lineRule="auto"/>
      </w:pPr>
      <w:r>
        <w:t>Titles are provided above the graph to help the user comprehend the context of the horizontal bar graph.</w:t>
      </w:r>
    </w:p>
    <w:p w14:paraId="6CA2EA92" w14:textId="77777777" w:rsidR="00515512" w:rsidRDefault="00000000">
      <w:pPr>
        <w:numPr>
          <w:ilvl w:val="0"/>
          <w:numId w:val="10"/>
        </w:numPr>
        <w:spacing w:after="0" w:line="360" w:lineRule="auto"/>
      </w:pPr>
      <w:r>
        <w:lastRenderedPageBreak/>
        <w:t>Each of the X and Y axes are labelled according to the values that they are representing. The X axis in the line graph shown in Figure are labelled as states in Australia while the Y axis are labelled as &lt;&gt;.</w:t>
      </w:r>
    </w:p>
    <w:p w14:paraId="410DD36F" w14:textId="77777777" w:rsidR="00515512" w:rsidRDefault="00000000">
      <w:pPr>
        <w:numPr>
          <w:ilvl w:val="0"/>
          <w:numId w:val="10"/>
        </w:numPr>
        <w:spacing w:after="0" w:line="360" w:lineRule="auto"/>
      </w:pPr>
      <w:r>
        <w:t>The line graph starts from 0 which follows the Tufte integrity principles of &lt;</w:t>
      </w:r>
      <w:proofErr w:type="gramStart"/>
      <w:r>
        <w:t>&gt;(</w:t>
      </w:r>
      <w:proofErr w:type="gramEnd"/>
      <w:r>
        <w:t>In text citation).</w:t>
      </w:r>
    </w:p>
    <w:p w14:paraId="4A750E7C" w14:textId="77777777" w:rsidR="00515512" w:rsidRDefault="00000000">
      <w:pPr>
        <w:numPr>
          <w:ilvl w:val="0"/>
          <w:numId w:val="10"/>
        </w:numPr>
        <w:spacing w:after="0" w:line="360" w:lineRule="auto"/>
      </w:pPr>
      <w:r>
        <w:t xml:space="preserve"> Three distinct hue colours to symbolise total expected arrivals, total estimated departures, and total net internal migration in the line graph.</w:t>
      </w:r>
    </w:p>
    <w:p w14:paraId="07B977A1" w14:textId="77777777" w:rsidR="00515512" w:rsidRDefault="00000000">
      <w:pPr>
        <w:numPr>
          <w:ilvl w:val="0"/>
          <w:numId w:val="10"/>
        </w:numPr>
        <w:spacing w:after="0" w:line="360" w:lineRule="auto"/>
      </w:pPr>
      <w:r>
        <w:t>The data contained inside the line graph are all related to internal migration and adhere to the Tufte Integrity Principles of (in text citations).</w:t>
      </w:r>
    </w:p>
    <w:p w14:paraId="712F0106" w14:textId="77777777" w:rsidR="00515512" w:rsidRDefault="00000000">
      <w:pPr>
        <w:numPr>
          <w:ilvl w:val="0"/>
          <w:numId w:val="10"/>
        </w:numPr>
        <w:spacing w:after="0" w:line="360" w:lineRule="auto"/>
      </w:pPr>
      <w:r>
        <w:t>Two sides of line graphs are used in Figure&lt;&gt;. These two sides aid in conveying the negative and positive figures of total net migration in each Australian state. The top side of the line graph shows positive total net migration values, whereas the bottom side represents negative total net migration values.</w:t>
      </w:r>
    </w:p>
    <w:p w14:paraId="33474375" w14:textId="77777777" w:rsidR="00515512" w:rsidRDefault="00000000">
      <w:pPr>
        <w:numPr>
          <w:ilvl w:val="0"/>
          <w:numId w:val="10"/>
        </w:numPr>
        <w:spacing w:line="360" w:lineRule="auto"/>
      </w:pPr>
      <w:bookmarkStart w:id="78" w:name="_heading=h.t143hmf5fww4" w:colFirst="0" w:colLast="0"/>
      <w:bookmarkEnd w:id="78"/>
      <w:r>
        <w:t>In the line graph above, legends are utilised at the top of the graph to assist viewers understand which colour represents total estimated arrivals, total estimated departures, and total net migration.</w:t>
      </w:r>
    </w:p>
    <w:p w14:paraId="4FF3B825" w14:textId="77777777" w:rsidR="00515512" w:rsidRDefault="00515512"/>
    <w:p w14:paraId="53EC38B5" w14:textId="77777777" w:rsidR="00515512" w:rsidRDefault="00000000">
      <w:pPr>
        <w:pStyle w:val="Heading3"/>
      </w:pPr>
      <w:bookmarkStart w:id="79" w:name="_heading=h.idoqjvsiiwaj" w:colFirst="0" w:colLast="0"/>
      <w:bookmarkEnd w:id="79"/>
      <w:r>
        <w:rPr>
          <w:b/>
          <w:color w:val="000000"/>
        </w:rPr>
        <w:t xml:space="preserve">4.2.3 Visualisation </w:t>
      </w:r>
      <w:proofErr w:type="gramStart"/>
      <w:r>
        <w:rPr>
          <w:b/>
          <w:color w:val="000000"/>
        </w:rPr>
        <w:t>3 :</w:t>
      </w:r>
      <w:proofErr w:type="gramEnd"/>
      <w:r>
        <w:rPr>
          <w:b/>
          <w:color w:val="000000"/>
        </w:rPr>
        <w:t xml:space="preserve"> Types of visa used by migrants to migrate to Australia</w:t>
      </w:r>
    </w:p>
    <w:p w14:paraId="28486CB8" w14:textId="77777777" w:rsidR="00515512" w:rsidRDefault="00000000">
      <w:pPr>
        <w:numPr>
          <w:ilvl w:val="0"/>
          <w:numId w:val="18"/>
        </w:numPr>
      </w:pPr>
      <w:r>
        <w:t>Option 1: Pie chart</w:t>
      </w:r>
    </w:p>
    <w:p w14:paraId="7D7F9712" w14:textId="77777777" w:rsidR="00515512" w:rsidRDefault="00000000">
      <w:pPr>
        <w:ind w:left="1440"/>
      </w:pPr>
      <w:r>
        <w:rPr>
          <w:noProof/>
        </w:rPr>
        <w:drawing>
          <wp:inline distT="114300" distB="114300" distL="114300" distR="114300" wp14:anchorId="728EE33F" wp14:editId="6EB0E8E9">
            <wp:extent cx="4529138" cy="2899699"/>
            <wp:effectExtent l="0" t="0" r="0" b="0"/>
            <wp:docPr id="53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7"/>
                    <a:srcRect/>
                    <a:stretch>
                      <a:fillRect/>
                    </a:stretch>
                  </pic:blipFill>
                  <pic:spPr>
                    <a:xfrm>
                      <a:off x="0" y="0"/>
                      <a:ext cx="4529138" cy="2899699"/>
                    </a:xfrm>
                    <a:prstGeom prst="rect">
                      <a:avLst/>
                    </a:prstGeom>
                    <a:ln/>
                  </pic:spPr>
                </pic:pic>
              </a:graphicData>
            </a:graphic>
          </wp:inline>
        </w:drawing>
      </w:r>
    </w:p>
    <w:p w14:paraId="22D391A4" w14:textId="77777777" w:rsidR="00515512" w:rsidRDefault="00000000">
      <w:pPr>
        <w:numPr>
          <w:ilvl w:val="0"/>
          <w:numId w:val="19"/>
        </w:numPr>
        <w:spacing w:after="0" w:line="360" w:lineRule="auto"/>
      </w:pPr>
      <w:r>
        <w:lastRenderedPageBreak/>
        <w:t>7 hues colours are utilised in the temporary pie chart to represent 7 types of temporary visas. 4 hues colours are used in the permanent visa pie chart to represent 4 types of permanent visas. By using different hues, users can easily identify each pie slice and understand what each slice represents.</w:t>
      </w:r>
    </w:p>
    <w:p w14:paraId="2986FD0C" w14:textId="77777777" w:rsidR="00515512" w:rsidRDefault="00000000">
      <w:pPr>
        <w:numPr>
          <w:ilvl w:val="0"/>
          <w:numId w:val="19"/>
        </w:numPr>
        <w:spacing w:after="0" w:line="360" w:lineRule="auto"/>
      </w:pPr>
      <w:r>
        <w:t>Labelled legends are used both in Temporary Visas and Permanent visas pie charts. Labelled legends are used to help users to identify what categories are represented in each pie chart slice and it allows users to quickly differentiate what each pie slice is representing. Labelled legends are also used to show users more detailed information about what each pie slice represents such as the values of net overseas migration of a particular type of visa.</w:t>
      </w:r>
    </w:p>
    <w:p w14:paraId="3AA67F3D" w14:textId="77777777" w:rsidR="00515512" w:rsidRDefault="00000000">
      <w:pPr>
        <w:numPr>
          <w:ilvl w:val="0"/>
          <w:numId w:val="19"/>
        </w:numPr>
        <w:spacing w:after="0" w:line="360" w:lineRule="auto"/>
      </w:pPr>
      <w:r>
        <w:t>Titles are provided above the graph to help the user comprehend the context of the pie chart.</w:t>
      </w:r>
    </w:p>
    <w:p w14:paraId="206C24BF" w14:textId="77777777" w:rsidR="00515512" w:rsidRDefault="00000000">
      <w:pPr>
        <w:numPr>
          <w:ilvl w:val="0"/>
          <w:numId w:val="19"/>
        </w:numPr>
        <w:spacing w:line="360" w:lineRule="auto"/>
      </w:pPr>
      <w:r>
        <w:t xml:space="preserve">Different size of pie slices </w:t>
      </w:r>
      <w:proofErr w:type="gramStart"/>
      <w:r>
        <w:t>are</w:t>
      </w:r>
      <w:proofErr w:type="gramEnd"/>
      <w:r>
        <w:t xml:space="preserve"> used in both temporary and permanent visa pie chart in which this</w:t>
      </w:r>
    </w:p>
    <w:p w14:paraId="6FCA8834" w14:textId="77777777" w:rsidR="00515512" w:rsidRDefault="00515512">
      <w:pPr>
        <w:spacing w:line="360" w:lineRule="auto"/>
      </w:pPr>
    </w:p>
    <w:p w14:paraId="47D82468" w14:textId="77777777" w:rsidR="00515512" w:rsidRDefault="00000000">
      <w:pPr>
        <w:numPr>
          <w:ilvl w:val="0"/>
          <w:numId w:val="18"/>
        </w:numPr>
      </w:pPr>
      <w:r>
        <w:t xml:space="preserve">Option </w:t>
      </w:r>
      <w:proofErr w:type="gramStart"/>
      <w:r>
        <w:t>2 :</w:t>
      </w:r>
      <w:proofErr w:type="gramEnd"/>
      <w:r>
        <w:t xml:space="preserve"> Donut chart</w:t>
      </w:r>
    </w:p>
    <w:p w14:paraId="49F98AD0" w14:textId="77777777" w:rsidR="00515512" w:rsidRDefault="00000000">
      <w:pPr>
        <w:ind w:left="1440"/>
      </w:pPr>
      <w:r>
        <w:rPr>
          <w:noProof/>
        </w:rPr>
        <w:drawing>
          <wp:inline distT="114300" distB="114300" distL="114300" distR="114300" wp14:anchorId="13E42AC2" wp14:editId="33490E8C">
            <wp:extent cx="4691063" cy="2832680"/>
            <wp:effectExtent l="0" t="0" r="0" b="0"/>
            <wp:docPr id="53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8"/>
                    <a:srcRect/>
                    <a:stretch>
                      <a:fillRect/>
                    </a:stretch>
                  </pic:blipFill>
                  <pic:spPr>
                    <a:xfrm>
                      <a:off x="0" y="0"/>
                      <a:ext cx="4691063" cy="2832680"/>
                    </a:xfrm>
                    <a:prstGeom prst="rect">
                      <a:avLst/>
                    </a:prstGeom>
                    <a:ln/>
                  </pic:spPr>
                </pic:pic>
              </a:graphicData>
            </a:graphic>
          </wp:inline>
        </w:drawing>
      </w:r>
    </w:p>
    <w:p w14:paraId="054F3006" w14:textId="77777777" w:rsidR="00515512" w:rsidRDefault="00000000">
      <w:pPr>
        <w:numPr>
          <w:ilvl w:val="0"/>
          <w:numId w:val="19"/>
        </w:numPr>
        <w:spacing w:line="360" w:lineRule="auto"/>
      </w:pPr>
      <w:r>
        <w:t xml:space="preserve">7 hues colours are utilised in the temporary donut chart to represent 7 types of temporary visas. 4 hues colours are used in the permanent visa donut chart to represent </w:t>
      </w:r>
      <w:r>
        <w:lastRenderedPageBreak/>
        <w:t xml:space="preserve">4 types of permanent </w:t>
      </w:r>
      <w:proofErr w:type="spellStart"/>
      <w:proofErr w:type="gramStart"/>
      <w:r>
        <w:t>visas.By</w:t>
      </w:r>
      <w:proofErr w:type="spellEnd"/>
      <w:proofErr w:type="gramEnd"/>
      <w:r>
        <w:t xml:space="preserve"> using different hues, users can easily identify each pie slice and understand what each slice represents.</w:t>
      </w:r>
    </w:p>
    <w:p w14:paraId="49F1FD38" w14:textId="77777777" w:rsidR="00515512" w:rsidRDefault="00515512">
      <w:pPr>
        <w:spacing w:line="360" w:lineRule="auto"/>
        <w:ind w:left="1440"/>
      </w:pPr>
    </w:p>
    <w:p w14:paraId="638C192B" w14:textId="77777777" w:rsidR="00515512" w:rsidRDefault="00000000">
      <w:pPr>
        <w:numPr>
          <w:ilvl w:val="0"/>
          <w:numId w:val="19"/>
        </w:numPr>
        <w:spacing w:line="360" w:lineRule="auto"/>
      </w:pPr>
      <w:r>
        <w:t>Labelled legends are used both in Temporary Visas and Permanent visas donut charts. Labelled legends are used to help users to identify what categories are represented in each pie chart slice and it allows users to quickly differentiate what each pie slice is representing. Labelled legends are also used to show users more detailed information about what each pie slice represents such as the values of net overseas migration of a particular type of visa.</w:t>
      </w:r>
    </w:p>
    <w:p w14:paraId="10AE7FEF" w14:textId="77777777" w:rsidR="00515512" w:rsidRDefault="00515512">
      <w:pPr>
        <w:spacing w:line="360" w:lineRule="auto"/>
        <w:ind w:left="1440"/>
      </w:pPr>
    </w:p>
    <w:p w14:paraId="116EAA3A" w14:textId="77777777" w:rsidR="00515512" w:rsidRDefault="00000000">
      <w:pPr>
        <w:numPr>
          <w:ilvl w:val="0"/>
          <w:numId w:val="19"/>
        </w:numPr>
        <w:spacing w:line="360" w:lineRule="auto"/>
      </w:pPr>
      <w:r>
        <w:t>Titles are provided above the graph to help the user comprehend the context of the donut chart.</w:t>
      </w:r>
    </w:p>
    <w:p w14:paraId="5D852199" w14:textId="77777777" w:rsidR="00515512" w:rsidRDefault="00515512"/>
    <w:p w14:paraId="5766E311" w14:textId="77777777" w:rsidR="00515512" w:rsidRDefault="00000000">
      <w:pPr>
        <w:numPr>
          <w:ilvl w:val="0"/>
          <w:numId w:val="18"/>
        </w:numPr>
      </w:pPr>
      <w:r>
        <w:t>Option 3: Bar chart</w:t>
      </w:r>
      <w:r>
        <w:rPr>
          <w:noProof/>
        </w:rPr>
        <w:drawing>
          <wp:anchor distT="114300" distB="114300" distL="114300" distR="114300" simplePos="0" relativeHeight="251682816" behindDoc="0" locked="0" layoutInCell="1" hidden="0" allowOverlap="1" wp14:anchorId="14BFE1EF" wp14:editId="204B55D5">
            <wp:simplePos x="0" y="0"/>
            <wp:positionH relativeFrom="column">
              <wp:posOffset>1028700</wp:posOffset>
            </wp:positionH>
            <wp:positionV relativeFrom="paragraph">
              <wp:posOffset>295275</wp:posOffset>
            </wp:positionV>
            <wp:extent cx="4438650" cy="2389950"/>
            <wp:effectExtent l="0" t="0" r="0" b="0"/>
            <wp:wrapTopAndBottom distT="114300" distB="114300"/>
            <wp:docPr id="52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9"/>
                    <a:srcRect/>
                    <a:stretch>
                      <a:fillRect/>
                    </a:stretch>
                  </pic:blipFill>
                  <pic:spPr>
                    <a:xfrm>
                      <a:off x="0" y="0"/>
                      <a:ext cx="4438650" cy="2389950"/>
                    </a:xfrm>
                    <a:prstGeom prst="rect">
                      <a:avLst/>
                    </a:prstGeom>
                    <a:ln/>
                  </pic:spPr>
                </pic:pic>
              </a:graphicData>
            </a:graphic>
          </wp:anchor>
        </w:drawing>
      </w:r>
    </w:p>
    <w:p w14:paraId="2121E004" w14:textId="77777777" w:rsidR="00515512" w:rsidRDefault="00000000">
      <w:pPr>
        <w:ind w:left="2160"/>
      </w:pPr>
      <w:r>
        <w:rPr>
          <w:noProof/>
        </w:rPr>
        <w:lastRenderedPageBreak/>
        <w:drawing>
          <wp:anchor distT="114300" distB="114300" distL="114300" distR="114300" simplePos="0" relativeHeight="251683840" behindDoc="0" locked="0" layoutInCell="1" hidden="0" allowOverlap="1" wp14:anchorId="05289537" wp14:editId="00F10160">
            <wp:simplePos x="0" y="0"/>
            <wp:positionH relativeFrom="column">
              <wp:posOffset>1028700</wp:posOffset>
            </wp:positionH>
            <wp:positionV relativeFrom="paragraph">
              <wp:posOffset>2552817</wp:posOffset>
            </wp:positionV>
            <wp:extent cx="4438650" cy="2142300"/>
            <wp:effectExtent l="0" t="0" r="0" b="0"/>
            <wp:wrapSquare wrapText="bothSides" distT="114300" distB="114300" distL="114300" distR="114300"/>
            <wp:docPr id="52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0"/>
                    <a:srcRect/>
                    <a:stretch>
                      <a:fillRect/>
                    </a:stretch>
                  </pic:blipFill>
                  <pic:spPr>
                    <a:xfrm>
                      <a:off x="0" y="0"/>
                      <a:ext cx="4438650" cy="2142300"/>
                    </a:xfrm>
                    <a:prstGeom prst="rect">
                      <a:avLst/>
                    </a:prstGeom>
                    <a:ln/>
                  </pic:spPr>
                </pic:pic>
              </a:graphicData>
            </a:graphic>
          </wp:anchor>
        </w:drawing>
      </w:r>
    </w:p>
    <w:p w14:paraId="2B9BAEF4" w14:textId="77777777" w:rsidR="00515512" w:rsidRDefault="00515512"/>
    <w:p w14:paraId="0E9394A5" w14:textId="77777777" w:rsidR="00515512" w:rsidRDefault="00515512"/>
    <w:p w14:paraId="4EBA34CA" w14:textId="77777777" w:rsidR="00515512" w:rsidRDefault="00515512"/>
    <w:p w14:paraId="588801B9" w14:textId="77777777" w:rsidR="00515512" w:rsidRDefault="00515512"/>
    <w:p w14:paraId="74B6F5F6" w14:textId="77777777" w:rsidR="00515512" w:rsidRDefault="00000000">
      <w:pPr>
        <w:numPr>
          <w:ilvl w:val="0"/>
          <w:numId w:val="16"/>
        </w:numPr>
        <w:spacing w:after="0"/>
      </w:pPr>
      <w:r>
        <w:t>Titles are provided above the graph to help the user comprehend the context of the bar graph.</w:t>
      </w:r>
    </w:p>
    <w:p w14:paraId="2A06E3D1" w14:textId="77777777" w:rsidR="00515512" w:rsidRDefault="00000000">
      <w:pPr>
        <w:numPr>
          <w:ilvl w:val="0"/>
          <w:numId w:val="16"/>
        </w:numPr>
        <w:spacing w:after="0"/>
      </w:pPr>
      <w:r>
        <w:t>Buttons are used to allow users to see each of the temporary and permanent visa bar chart visualisation.</w:t>
      </w:r>
    </w:p>
    <w:p w14:paraId="655E8FBB" w14:textId="77777777" w:rsidR="00515512" w:rsidRDefault="00515512">
      <w:pPr>
        <w:numPr>
          <w:ilvl w:val="0"/>
          <w:numId w:val="16"/>
        </w:numPr>
      </w:pPr>
    </w:p>
    <w:p w14:paraId="77BCEBB8" w14:textId="77777777" w:rsidR="00515512" w:rsidRDefault="00515512"/>
    <w:p w14:paraId="25ABFC8A" w14:textId="77777777" w:rsidR="00515512" w:rsidRDefault="00515512"/>
    <w:p w14:paraId="5203F600" w14:textId="77777777" w:rsidR="00515512" w:rsidRDefault="00515512"/>
    <w:p w14:paraId="7D013CDB" w14:textId="77777777" w:rsidR="00515512" w:rsidRDefault="00000000">
      <w:pPr>
        <w:pStyle w:val="Heading2"/>
        <w:rPr>
          <w:b/>
          <w:color w:val="000000"/>
        </w:rPr>
      </w:pPr>
      <w:bookmarkStart w:id="80" w:name="_heading=h.di53oyqx6w0z" w:colFirst="0" w:colLast="0"/>
      <w:bookmarkEnd w:id="80"/>
      <w:r>
        <w:rPr>
          <w:b/>
          <w:color w:val="000000"/>
        </w:rPr>
        <w:t xml:space="preserve">4.3 Visualisation </w:t>
      </w:r>
      <w:proofErr w:type="gramStart"/>
      <w:r>
        <w:rPr>
          <w:b/>
          <w:color w:val="000000"/>
        </w:rPr>
        <w:t>Design(</w:t>
      </w:r>
      <w:proofErr w:type="gramEnd"/>
      <w:r>
        <w:rPr>
          <w:b/>
          <w:color w:val="000000"/>
        </w:rPr>
        <w:t>Final)</w:t>
      </w:r>
    </w:p>
    <w:p w14:paraId="33889C1D" w14:textId="77777777" w:rsidR="00515512" w:rsidRDefault="00000000">
      <w:pPr>
        <w:rPr>
          <w:color w:val="0000FF"/>
        </w:rPr>
      </w:pPr>
      <w:r>
        <w:rPr>
          <w:color w:val="0000FF"/>
        </w:rPr>
        <w:t xml:space="preserve">Final sketches that </w:t>
      </w:r>
      <w:proofErr w:type="gramStart"/>
      <w:r>
        <w:rPr>
          <w:color w:val="0000FF"/>
        </w:rPr>
        <w:t>is</w:t>
      </w:r>
      <w:proofErr w:type="gramEnd"/>
      <w:r>
        <w:rPr>
          <w:color w:val="0000FF"/>
        </w:rPr>
        <w:t xml:space="preserve"> used in the website</w:t>
      </w:r>
    </w:p>
    <w:p w14:paraId="1AD9D66F" w14:textId="77777777" w:rsidR="00515512" w:rsidRDefault="00000000">
      <w:pPr>
        <w:pStyle w:val="Heading2"/>
        <w:rPr>
          <w:b/>
          <w:color w:val="000000"/>
          <w:sz w:val="24"/>
          <w:szCs w:val="24"/>
        </w:rPr>
      </w:pPr>
      <w:bookmarkStart w:id="81" w:name="_heading=h.z0017afnc8co" w:colFirst="0" w:colLast="0"/>
      <w:bookmarkEnd w:id="81"/>
      <w:r>
        <w:rPr>
          <w:b/>
          <w:color w:val="000000"/>
        </w:rPr>
        <w:t xml:space="preserve">   </w:t>
      </w:r>
      <w:r>
        <w:rPr>
          <w:b/>
          <w:color w:val="000000"/>
        </w:rPr>
        <w:tab/>
        <w:t xml:space="preserve"> </w:t>
      </w:r>
      <w:r>
        <w:rPr>
          <w:b/>
          <w:color w:val="000000"/>
          <w:sz w:val="24"/>
          <w:szCs w:val="24"/>
        </w:rPr>
        <w:t xml:space="preserve">4.3.1 Visualisation </w:t>
      </w:r>
      <w:proofErr w:type="gramStart"/>
      <w:r>
        <w:rPr>
          <w:b/>
          <w:color w:val="000000"/>
          <w:sz w:val="24"/>
          <w:szCs w:val="24"/>
        </w:rPr>
        <w:t>1 :</w:t>
      </w:r>
      <w:proofErr w:type="gramEnd"/>
      <w:r>
        <w:rPr>
          <w:b/>
          <w:color w:val="000000"/>
          <w:sz w:val="24"/>
          <w:szCs w:val="24"/>
        </w:rPr>
        <w:t xml:space="preserve"> Estimated Resident Population in Australia by country of birth</w:t>
      </w:r>
    </w:p>
    <w:p w14:paraId="32042842" w14:textId="77777777" w:rsidR="00515512" w:rsidRDefault="00000000">
      <w:r>
        <w:tab/>
      </w:r>
      <w:r>
        <w:tab/>
      </w:r>
    </w:p>
    <w:p w14:paraId="64892DD6" w14:textId="77777777" w:rsidR="00515512" w:rsidRDefault="00000000">
      <w:pPr>
        <w:pStyle w:val="Heading3"/>
        <w:rPr>
          <w:b/>
          <w:color w:val="000000"/>
        </w:rPr>
      </w:pPr>
      <w:bookmarkStart w:id="82" w:name="_heading=h.fepf3eys6ga5" w:colFirst="0" w:colLast="0"/>
      <w:bookmarkEnd w:id="82"/>
      <w:r>
        <w:t xml:space="preserve">  </w:t>
      </w:r>
      <w:r>
        <w:tab/>
      </w:r>
      <w:r>
        <w:rPr>
          <w:b/>
          <w:color w:val="000000"/>
        </w:rPr>
        <w:t xml:space="preserve">4.3.2 Visualisation </w:t>
      </w:r>
      <w:proofErr w:type="gramStart"/>
      <w:r>
        <w:rPr>
          <w:b/>
          <w:color w:val="000000"/>
        </w:rPr>
        <w:t>2 :</w:t>
      </w:r>
      <w:proofErr w:type="gramEnd"/>
      <w:r>
        <w:rPr>
          <w:b/>
          <w:color w:val="000000"/>
        </w:rPr>
        <w:t xml:space="preserve"> The internal migration of different states in Australia </w:t>
      </w:r>
    </w:p>
    <w:p w14:paraId="7DB05DFA" w14:textId="77777777" w:rsidR="00515512" w:rsidRDefault="00000000">
      <w:pPr>
        <w:pStyle w:val="Heading3"/>
        <w:ind w:firstLine="720"/>
      </w:pPr>
      <w:bookmarkStart w:id="83" w:name="_heading=h.9mqhztyqbb66" w:colFirst="0" w:colLast="0"/>
      <w:bookmarkEnd w:id="83"/>
      <w:r>
        <w:rPr>
          <w:b/>
          <w:color w:val="000000"/>
        </w:rPr>
        <w:t xml:space="preserve">4.3.3 Visualisation </w:t>
      </w:r>
      <w:proofErr w:type="gramStart"/>
      <w:r>
        <w:rPr>
          <w:b/>
          <w:color w:val="000000"/>
        </w:rPr>
        <w:t>3 :</w:t>
      </w:r>
      <w:proofErr w:type="gramEnd"/>
      <w:r>
        <w:rPr>
          <w:b/>
          <w:color w:val="000000"/>
        </w:rPr>
        <w:t xml:space="preserve"> Types of visa used by migrants to migrate to Australia</w:t>
      </w:r>
    </w:p>
    <w:p w14:paraId="72124DF5" w14:textId="77777777" w:rsidR="00515512" w:rsidRDefault="00515512"/>
    <w:p w14:paraId="43459FDF" w14:textId="77777777" w:rsidR="00515512" w:rsidRDefault="00515512"/>
    <w:p w14:paraId="61130F31" w14:textId="77777777" w:rsidR="00515512" w:rsidRDefault="00515512"/>
    <w:p w14:paraId="333ABB32" w14:textId="77777777" w:rsidR="00515512" w:rsidRDefault="00515512"/>
    <w:p w14:paraId="6F2C3252" w14:textId="77777777" w:rsidR="00515512" w:rsidRDefault="00515512"/>
    <w:p w14:paraId="0D9366BC" w14:textId="77777777" w:rsidR="00515512" w:rsidRDefault="00515512"/>
    <w:p w14:paraId="6AD8DFFC" w14:textId="77777777" w:rsidR="00515512" w:rsidRDefault="00515512"/>
    <w:p w14:paraId="1D15AE66" w14:textId="77777777" w:rsidR="00515512" w:rsidRDefault="00515512"/>
    <w:p w14:paraId="63D04F9A" w14:textId="77777777" w:rsidR="00515512" w:rsidRDefault="00515512"/>
    <w:p w14:paraId="498AAAE6" w14:textId="77777777" w:rsidR="00515512" w:rsidRDefault="00515512"/>
    <w:p w14:paraId="67CB1F3B" w14:textId="77777777" w:rsidR="00515512" w:rsidRDefault="00515512">
      <w:pPr>
        <w:ind w:left="720"/>
      </w:pPr>
    </w:p>
    <w:p w14:paraId="767A06ED" w14:textId="77777777" w:rsidR="00515512" w:rsidRDefault="00515512">
      <w:pPr>
        <w:ind w:left="720"/>
      </w:pPr>
    </w:p>
    <w:p w14:paraId="4268B2E6" w14:textId="77777777" w:rsidR="00515512" w:rsidRDefault="00515512">
      <w:pPr>
        <w:ind w:left="720"/>
      </w:pPr>
    </w:p>
    <w:p w14:paraId="45A404AF" w14:textId="77777777" w:rsidR="00515512" w:rsidRDefault="00515512">
      <w:pPr>
        <w:ind w:left="720"/>
      </w:pPr>
    </w:p>
    <w:p w14:paraId="40549354" w14:textId="77777777" w:rsidR="00515512" w:rsidRDefault="00515512">
      <w:pPr>
        <w:ind w:left="720"/>
      </w:pPr>
    </w:p>
    <w:p w14:paraId="07A4CA9F" w14:textId="77777777" w:rsidR="00515512" w:rsidRDefault="00515512">
      <w:pPr>
        <w:ind w:left="720"/>
      </w:pPr>
    </w:p>
    <w:p w14:paraId="57FDE5B7" w14:textId="77777777" w:rsidR="00515512" w:rsidRDefault="00515512">
      <w:pPr>
        <w:ind w:left="720"/>
      </w:pPr>
    </w:p>
    <w:p w14:paraId="426280E9" w14:textId="77777777" w:rsidR="00515512" w:rsidRDefault="00515512">
      <w:pPr>
        <w:ind w:left="720"/>
      </w:pPr>
    </w:p>
    <w:p w14:paraId="57F845E8" w14:textId="77777777" w:rsidR="00515512" w:rsidRDefault="00515512">
      <w:pPr>
        <w:ind w:left="720"/>
      </w:pPr>
    </w:p>
    <w:p w14:paraId="6A9EB842" w14:textId="77777777" w:rsidR="00515512" w:rsidRDefault="00515512">
      <w:pPr>
        <w:ind w:left="720"/>
      </w:pPr>
    </w:p>
    <w:p w14:paraId="660FBA27" w14:textId="77777777" w:rsidR="00515512" w:rsidRDefault="00515512">
      <w:pPr>
        <w:ind w:left="720"/>
      </w:pPr>
    </w:p>
    <w:p w14:paraId="046565E1" w14:textId="77777777" w:rsidR="00515512" w:rsidRDefault="00515512">
      <w:pPr>
        <w:ind w:left="720"/>
      </w:pPr>
    </w:p>
    <w:p w14:paraId="410217F2" w14:textId="77777777" w:rsidR="00515512" w:rsidRDefault="00515512">
      <w:pPr>
        <w:ind w:left="720"/>
      </w:pPr>
    </w:p>
    <w:p w14:paraId="085D6307" w14:textId="77777777" w:rsidR="00515512" w:rsidRDefault="00000000">
      <w:pPr>
        <w:pStyle w:val="Heading1"/>
        <w:jc w:val="center"/>
        <w:rPr>
          <w:b/>
          <w:color w:val="000000"/>
        </w:rPr>
      </w:pPr>
      <w:bookmarkStart w:id="84" w:name="_heading=h.rfr75wjtxp1b" w:colFirst="0" w:colLast="0"/>
      <w:bookmarkEnd w:id="84"/>
      <w:r>
        <w:rPr>
          <w:b/>
          <w:color w:val="000000"/>
        </w:rPr>
        <w:t>Validation</w:t>
      </w:r>
    </w:p>
    <w:p w14:paraId="01ACBB4B" w14:textId="77777777" w:rsidR="00515512" w:rsidRDefault="00515512"/>
    <w:p w14:paraId="5A99E51E" w14:textId="77777777" w:rsidR="00515512" w:rsidRDefault="00515512"/>
    <w:p w14:paraId="5CF78491" w14:textId="77777777" w:rsidR="00515512" w:rsidRDefault="00515512"/>
    <w:p w14:paraId="1EA5A943" w14:textId="77777777" w:rsidR="00515512" w:rsidRDefault="00515512"/>
    <w:p w14:paraId="545B291C" w14:textId="77777777" w:rsidR="00515512" w:rsidRDefault="00515512"/>
    <w:p w14:paraId="4844F2BC" w14:textId="77777777" w:rsidR="00515512" w:rsidRDefault="00515512"/>
    <w:p w14:paraId="1820EECA" w14:textId="77777777" w:rsidR="00515512" w:rsidRDefault="00515512"/>
    <w:p w14:paraId="427582B7" w14:textId="77777777" w:rsidR="00515512" w:rsidRDefault="00515512"/>
    <w:p w14:paraId="31247D53" w14:textId="77777777" w:rsidR="00515512" w:rsidRDefault="00515512"/>
    <w:p w14:paraId="5FE8A0A2" w14:textId="77777777" w:rsidR="00515512" w:rsidRDefault="00515512"/>
    <w:p w14:paraId="7A674BA0" w14:textId="77777777" w:rsidR="00515512" w:rsidRDefault="00515512"/>
    <w:p w14:paraId="67CD4517" w14:textId="77777777" w:rsidR="00515512" w:rsidRDefault="00515512"/>
    <w:p w14:paraId="48E068E2" w14:textId="77777777" w:rsidR="00515512" w:rsidRDefault="00515512"/>
    <w:p w14:paraId="642484A9" w14:textId="77777777" w:rsidR="00515512" w:rsidRDefault="00515512"/>
    <w:p w14:paraId="68022A13" w14:textId="77777777" w:rsidR="00515512" w:rsidRDefault="00515512"/>
    <w:p w14:paraId="3614FD36" w14:textId="77777777" w:rsidR="00515512" w:rsidRDefault="00515512"/>
    <w:p w14:paraId="5E42C014" w14:textId="77777777" w:rsidR="00515512" w:rsidRDefault="00515512"/>
    <w:p w14:paraId="41CFB9B3" w14:textId="77777777" w:rsidR="00515512" w:rsidRDefault="00515512"/>
    <w:p w14:paraId="5913DA39" w14:textId="77777777" w:rsidR="00515512" w:rsidRDefault="00515512"/>
    <w:p w14:paraId="69A7A082" w14:textId="77777777" w:rsidR="00515512" w:rsidRDefault="00515512"/>
    <w:p w14:paraId="5EC59954" w14:textId="77777777" w:rsidR="00515512" w:rsidRDefault="00515512"/>
    <w:p w14:paraId="5D982041" w14:textId="77777777" w:rsidR="00515512" w:rsidRDefault="00515512"/>
    <w:p w14:paraId="301A374E" w14:textId="77777777" w:rsidR="00515512" w:rsidRDefault="00515512"/>
    <w:p w14:paraId="78C86F11" w14:textId="77777777" w:rsidR="00515512" w:rsidRDefault="00515512"/>
    <w:p w14:paraId="3C59E72C" w14:textId="77777777" w:rsidR="00515512" w:rsidRDefault="00515512"/>
    <w:p w14:paraId="60065089" w14:textId="77777777" w:rsidR="00515512" w:rsidRDefault="00515512"/>
    <w:p w14:paraId="6D4C7188" w14:textId="77777777" w:rsidR="00515512" w:rsidRDefault="00515512"/>
    <w:p w14:paraId="28AC5F7A" w14:textId="77777777" w:rsidR="00515512" w:rsidRDefault="00515512"/>
    <w:p w14:paraId="77D7828A" w14:textId="77777777" w:rsidR="00515512" w:rsidRDefault="00000000">
      <w:pPr>
        <w:pStyle w:val="Heading1"/>
        <w:jc w:val="center"/>
      </w:pPr>
      <w:bookmarkStart w:id="85" w:name="_heading=h.2cyc3ost0882" w:colFirst="0" w:colLast="0"/>
      <w:bookmarkEnd w:id="85"/>
      <w:r>
        <w:rPr>
          <w:b/>
          <w:color w:val="000000"/>
        </w:rPr>
        <w:t>Conclusion</w:t>
      </w:r>
    </w:p>
    <w:p w14:paraId="21B7E351" w14:textId="77777777" w:rsidR="00515512" w:rsidRDefault="00515512"/>
    <w:p w14:paraId="26986595" w14:textId="77777777" w:rsidR="00515512" w:rsidRDefault="00515512"/>
    <w:p w14:paraId="3F7DBFB9" w14:textId="77777777" w:rsidR="00515512" w:rsidRDefault="00515512"/>
    <w:p w14:paraId="5630F7B2" w14:textId="77777777" w:rsidR="00515512" w:rsidRDefault="00515512"/>
    <w:p w14:paraId="2F9B3930" w14:textId="77777777" w:rsidR="00515512" w:rsidRDefault="00515512"/>
    <w:p w14:paraId="70EDB1E3" w14:textId="77777777" w:rsidR="00515512" w:rsidRDefault="00515512"/>
    <w:p w14:paraId="69CE4E4B" w14:textId="77777777" w:rsidR="00515512" w:rsidRDefault="00515512"/>
    <w:p w14:paraId="2A9E84C4" w14:textId="77777777" w:rsidR="00515512" w:rsidRDefault="00515512"/>
    <w:p w14:paraId="1E580DCD" w14:textId="77777777" w:rsidR="00515512" w:rsidRDefault="00515512"/>
    <w:p w14:paraId="33162699" w14:textId="77777777" w:rsidR="00515512" w:rsidRDefault="00515512"/>
    <w:p w14:paraId="73D38D1A" w14:textId="77777777" w:rsidR="00515512" w:rsidRDefault="00515512"/>
    <w:p w14:paraId="15D91044" w14:textId="77777777" w:rsidR="00515512" w:rsidRDefault="00515512"/>
    <w:p w14:paraId="4351B0E2" w14:textId="77777777" w:rsidR="00515512" w:rsidRDefault="00515512"/>
    <w:p w14:paraId="2FFBA013" w14:textId="77777777" w:rsidR="00515512" w:rsidRDefault="00515512"/>
    <w:p w14:paraId="6338C7CD" w14:textId="77777777" w:rsidR="00515512" w:rsidRDefault="00515512"/>
    <w:p w14:paraId="1455E794" w14:textId="77777777" w:rsidR="00515512" w:rsidRDefault="00515512"/>
    <w:p w14:paraId="3EA1E604" w14:textId="77777777" w:rsidR="00515512" w:rsidRDefault="00515512"/>
    <w:p w14:paraId="64020BB5" w14:textId="77777777" w:rsidR="00515512" w:rsidRDefault="00515512"/>
    <w:p w14:paraId="3D87F9F1" w14:textId="77777777" w:rsidR="00515512" w:rsidRDefault="00515512"/>
    <w:p w14:paraId="248C6E91" w14:textId="77777777" w:rsidR="00515512" w:rsidRDefault="00515512"/>
    <w:p w14:paraId="3A7A6640" w14:textId="77777777" w:rsidR="00515512" w:rsidRDefault="00515512"/>
    <w:p w14:paraId="04B17A39" w14:textId="77777777" w:rsidR="00515512" w:rsidRDefault="00515512"/>
    <w:p w14:paraId="27AA8F6F" w14:textId="77777777" w:rsidR="00515512" w:rsidRDefault="00515512"/>
    <w:p w14:paraId="554D6E0A" w14:textId="77777777" w:rsidR="00515512" w:rsidRDefault="00515512"/>
    <w:p w14:paraId="168351DF" w14:textId="77777777" w:rsidR="00515512" w:rsidRDefault="00515512"/>
    <w:p w14:paraId="46E8A27E" w14:textId="77777777" w:rsidR="00515512" w:rsidRDefault="00515512"/>
    <w:p w14:paraId="65AE8461" w14:textId="77777777" w:rsidR="00515512" w:rsidRDefault="00515512"/>
    <w:p w14:paraId="73195773" w14:textId="77777777" w:rsidR="00515512" w:rsidRDefault="00515512"/>
    <w:p w14:paraId="2E3CCB4B" w14:textId="77777777" w:rsidR="00515512" w:rsidRDefault="00000000">
      <w:pPr>
        <w:pStyle w:val="Heading1"/>
        <w:jc w:val="center"/>
        <w:rPr>
          <w:b/>
          <w:color w:val="000000"/>
        </w:rPr>
      </w:pPr>
      <w:bookmarkStart w:id="86" w:name="_heading=h.14fwgcgin4e2" w:colFirst="0" w:colLast="0"/>
      <w:bookmarkEnd w:id="86"/>
      <w:r>
        <w:rPr>
          <w:b/>
          <w:color w:val="000000"/>
        </w:rPr>
        <w:t>References</w:t>
      </w:r>
    </w:p>
    <w:p w14:paraId="6D4FC11A" w14:textId="77777777" w:rsidR="00515512" w:rsidRDefault="00000000">
      <w:pPr>
        <w:numPr>
          <w:ilvl w:val="0"/>
          <w:numId w:val="11"/>
        </w:numPr>
        <w:spacing w:before="240" w:after="240" w:line="360" w:lineRule="auto"/>
      </w:pPr>
      <w:r>
        <w:t xml:space="preserve">Amruta, P.  2023, </w:t>
      </w:r>
      <w:r>
        <w:rPr>
          <w:i/>
        </w:rPr>
        <w:t xml:space="preserve">Types of migration - geography notes - </w:t>
      </w:r>
      <w:proofErr w:type="spellStart"/>
      <w:r>
        <w:rPr>
          <w:i/>
        </w:rPr>
        <w:t>prepp</w:t>
      </w:r>
      <w:proofErr w:type="spellEnd"/>
      <w:r>
        <w:t xml:space="preserve">, </w:t>
      </w:r>
      <w:r>
        <w:rPr>
          <w:i/>
        </w:rPr>
        <w:t>Types of Migration-Geography Notes-</w:t>
      </w:r>
      <w:proofErr w:type="spellStart"/>
      <w:r>
        <w:rPr>
          <w:i/>
        </w:rPr>
        <w:t>Prepp</w:t>
      </w:r>
      <w:proofErr w:type="spellEnd"/>
      <w:r>
        <w:t xml:space="preserve">. </w:t>
      </w:r>
      <w:proofErr w:type="spellStart"/>
      <w:r>
        <w:t>Prepp</w:t>
      </w:r>
      <w:proofErr w:type="spellEnd"/>
      <w:r>
        <w:t xml:space="preserve"> by College </w:t>
      </w:r>
      <w:proofErr w:type="spellStart"/>
      <w:r>
        <w:t>Dunia</w:t>
      </w:r>
      <w:proofErr w:type="gramStart"/>
      <w:r>
        <w:t>.,viewed</w:t>
      </w:r>
      <w:proofErr w:type="spellEnd"/>
      <w:proofErr w:type="gramEnd"/>
      <w:r>
        <w:t xml:space="preserve"> 7 April 2023, &lt;https://prepp.in/news/e-492-types-of-migration-geography-notes&gt;</w:t>
      </w:r>
    </w:p>
    <w:p w14:paraId="27AFFFE1" w14:textId="77777777" w:rsidR="00515512" w:rsidRDefault="00515512">
      <w:pPr>
        <w:spacing w:before="240" w:after="240" w:line="360" w:lineRule="auto"/>
        <w:ind w:left="720"/>
      </w:pPr>
    </w:p>
    <w:p w14:paraId="25F810EA" w14:textId="77777777" w:rsidR="00515512" w:rsidRDefault="00000000">
      <w:pPr>
        <w:numPr>
          <w:ilvl w:val="0"/>
          <w:numId w:val="11"/>
        </w:numPr>
        <w:spacing w:before="240" w:after="240" w:line="360" w:lineRule="auto"/>
      </w:pPr>
      <w:r>
        <w:t xml:space="preserve">Central Intelligence Agency (no date) </w:t>
      </w:r>
      <w:r>
        <w:rPr>
          <w:i/>
        </w:rPr>
        <w:t>Country Comparisons-Net Migration Rate</w:t>
      </w:r>
      <w:r>
        <w:t xml:space="preserve">, </w:t>
      </w:r>
      <w:r>
        <w:rPr>
          <w:i/>
        </w:rPr>
        <w:t>Central Intelligence Agency</w:t>
      </w:r>
      <w:r>
        <w:t xml:space="preserve">. Central Intelligence Agency. Available at: https://www.cia.gov/the-world-factbook/field/net-migration-rate/country-comparison (Accessed: April 26, 2023). </w:t>
      </w:r>
    </w:p>
    <w:p w14:paraId="38ADA0FF" w14:textId="77777777" w:rsidR="00515512" w:rsidRDefault="00515512">
      <w:pPr>
        <w:spacing w:before="240" w:after="240" w:line="360" w:lineRule="auto"/>
        <w:ind w:left="720"/>
      </w:pPr>
    </w:p>
    <w:p w14:paraId="7806351E" w14:textId="77777777" w:rsidR="00515512" w:rsidRDefault="00000000">
      <w:pPr>
        <w:numPr>
          <w:ilvl w:val="0"/>
          <w:numId w:val="11"/>
        </w:numPr>
        <w:spacing w:before="240" w:after="240"/>
      </w:pPr>
      <w:proofErr w:type="spellStart"/>
      <w:r>
        <w:t>Kiwimedi</w:t>
      </w:r>
      <w:proofErr w:type="spellEnd"/>
      <w:r>
        <w:t xml:space="preserve"> support (2022) </w:t>
      </w:r>
      <w:r>
        <w:rPr>
          <w:i/>
        </w:rPr>
        <w:t xml:space="preserve">Birth tourism: Advantages of giving birth in a foreign country - </w:t>
      </w:r>
      <w:proofErr w:type="spellStart"/>
      <w:r>
        <w:rPr>
          <w:i/>
        </w:rPr>
        <w:t>kiwimedi</w:t>
      </w:r>
      <w:proofErr w:type="spellEnd"/>
      <w:r>
        <w:rPr>
          <w:i/>
        </w:rPr>
        <w:t xml:space="preserve"> blog</w:t>
      </w:r>
      <w:r>
        <w:t xml:space="preserve">, </w:t>
      </w:r>
      <w:proofErr w:type="spellStart"/>
      <w:r>
        <w:rPr>
          <w:i/>
        </w:rPr>
        <w:t>KiwiMedi</w:t>
      </w:r>
      <w:proofErr w:type="spellEnd"/>
      <w:r>
        <w:t xml:space="preserve">. Available at: https://www.kiwimedi.com/birth-tourism/ (Accessed: April 10, 2023). </w:t>
      </w:r>
    </w:p>
    <w:sectPr w:rsidR="00515512">
      <w:footerReference w:type="default" r:id="rId41"/>
      <w:footerReference w:type="first" r:id="rId42"/>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83795" w14:textId="77777777" w:rsidR="00331D76" w:rsidRDefault="00331D76">
      <w:pPr>
        <w:spacing w:after="0" w:line="240" w:lineRule="auto"/>
      </w:pPr>
      <w:r>
        <w:separator/>
      </w:r>
    </w:p>
  </w:endnote>
  <w:endnote w:type="continuationSeparator" w:id="0">
    <w:p w14:paraId="34E3C82A" w14:textId="77777777" w:rsidR="00331D76" w:rsidRDefault="00331D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84524" w14:textId="77777777" w:rsidR="00515512" w:rsidRDefault="00000000">
    <w:pPr>
      <w:jc w:val="center"/>
    </w:pPr>
    <w:r>
      <w:fldChar w:fldCharType="begin"/>
    </w:r>
    <w:r>
      <w:instrText>PAGE</w:instrText>
    </w:r>
    <w:r>
      <w:fldChar w:fldCharType="separate"/>
    </w:r>
    <w:r w:rsidR="00F81186">
      <w:rPr>
        <w:noProof/>
      </w:rPr>
      <w:t>1</w:t>
    </w:r>
    <w:r>
      <w:fldChar w:fldCharType="end"/>
    </w:r>
  </w:p>
  <w:p w14:paraId="2911273C" w14:textId="77777777" w:rsidR="00515512" w:rsidRDefault="00515512">
    <w:pPr>
      <w:widowControl w:val="0"/>
      <w:pBdr>
        <w:top w:val="nil"/>
        <w:left w:val="nil"/>
        <w:bottom w:val="nil"/>
        <w:right w:val="nil"/>
        <w:between w:val="nil"/>
      </w:pBdr>
      <w:spacing w:after="0" w:line="276"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730C2" w14:textId="77777777" w:rsidR="00515512" w:rsidRDefault="0051551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A18FB3" w14:textId="77777777" w:rsidR="00331D76" w:rsidRDefault="00331D76">
      <w:pPr>
        <w:spacing w:after="0" w:line="240" w:lineRule="auto"/>
      </w:pPr>
      <w:r>
        <w:separator/>
      </w:r>
    </w:p>
  </w:footnote>
  <w:footnote w:type="continuationSeparator" w:id="0">
    <w:p w14:paraId="24CA6870" w14:textId="77777777" w:rsidR="00331D76" w:rsidRDefault="00331D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477D5"/>
    <w:multiLevelType w:val="multilevel"/>
    <w:tmpl w:val="E0780C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E2675E0"/>
    <w:multiLevelType w:val="multilevel"/>
    <w:tmpl w:val="ED4C0E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C5D53C4"/>
    <w:multiLevelType w:val="multilevel"/>
    <w:tmpl w:val="74CA09C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1EEC0ABC"/>
    <w:multiLevelType w:val="multilevel"/>
    <w:tmpl w:val="15FA6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12E22AA"/>
    <w:multiLevelType w:val="multilevel"/>
    <w:tmpl w:val="1722F5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413246E"/>
    <w:multiLevelType w:val="multilevel"/>
    <w:tmpl w:val="8B8E55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75A565C"/>
    <w:multiLevelType w:val="multilevel"/>
    <w:tmpl w:val="AE3268AA"/>
    <w:lvl w:ilvl="0">
      <w:start w:val="4"/>
      <w:numFmt w:val="decimal"/>
      <w:lvlText w:val="%1"/>
      <w:lvlJc w:val="left"/>
      <w:pPr>
        <w:ind w:left="550" w:hanging="550"/>
      </w:pPr>
      <w:rPr>
        <w:sz w:val="26"/>
        <w:szCs w:val="26"/>
      </w:rPr>
    </w:lvl>
    <w:lvl w:ilvl="1">
      <w:start w:val="1"/>
      <w:numFmt w:val="decimal"/>
      <w:lvlText w:val="%1.%2"/>
      <w:lvlJc w:val="left"/>
      <w:pPr>
        <w:ind w:left="910" w:hanging="550"/>
      </w:pPr>
      <w:rPr>
        <w:sz w:val="26"/>
        <w:szCs w:val="26"/>
      </w:rPr>
    </w:lvl>
    <w:lvl w:ilvl="2">
      <w:start w:val="1"/>
      <w:numFmt w:val="decimal"/>
      <w:lvlText w:val="%1.%2.%3"/>
      <w:lvlJc w:val="left"/>
      <w:pPr>
        <w:ind w:left="1440" w:hanging="720"/>
      </w:pPr>
      <w:rPr>
        <w:sz w:val="26"/>
        <w:szCs w:val="26"/>
      </w:rPr>
    </w:lvl>
    <w:lvl w:ilvl="3">
      <w:start w:val="1"/>
      <w:numFmt w:val="decimal"/>
      <w:lvlText w:val="%1.%2.%3.%4"/>
      <w:lvlJc w:val="left"/>
      <w:pPr>
        <w:ind w:left="1800" w:hanging="720"/>
      </w:pPr>
      <w:rPr>
        <w:sz w:val="26"/>
        <w:szCs w:val="26"/>
      </w:rPr>
    </w:lvl>
    <w:lvl w:ilvl="4">
      <w:start w:val="1"/>
      <w:numFmt w:val="decimal"/>
      <w:lvlText w:val="%1.%2.%3.%4.%5"/>
      <w:lvlJc w:val="left"/>
      <w:pPr>
        <w:ind w:left="2520" w:hanging="1080"/>
      </w:pPr>
      <w:rPr>
        <w:sz w:val="26"/>
        <w:szCs w:val="26"/>
      </w:rPr>
    </w:lvl>
    <w:lvl w:ilvl="5">
      <w:start w:val="1"/>
      <w:numFmt w:val="decimal"/>
      <w:lvlText w:val="%1.%2.%3.%4.%5.%6"/>
      <w:lvlJc w:val="left"/>
      <w:pPr>
        <w:ind w:left="2880" w:hanging="1080"/>
      </w:pPr>
      <w:rPr>
        <w:sz w:val="26"/>
        <w:szCs w:val="26"/>
      </w:rPr>
    </w:lvl>
    <w:lvl w:ilvl="6">
      <w:start w:val="1"/>
      <w:numFmt w:val="decimal"/>
      <w:lvlText w:val="%1.%2.%3.%4.%5.%6.%7"/>
      <w:lvlJc w:val="left"/>
      <w:pPr>
        <w:ind w:left="3600" w:hanging="1440"/>
      </w:pPr>
      <w:rPr>
        <w:sz w:val="26"/>
        <w:szCs w:val="26"/>
      </w:rPr>
    </w:lvl>
    <w:lvl w:ilvl="7">
      <w:start w:val="1"/>
      <w:numFmt w:val="decimal"/>
      <w:lvlText w:val="%1.%2.%3.%4.%5.%6.%7.%8"/>
      <w:lvlJc w:val="left"/>
      <w:pPr>
        <w:ind w:left="3960" w:hanging="1440"/>
      </w:pPr>
      <w:rPr>
        <w:sz w:val="26"/>
        <w:szCs w:val="26"/>
      </w:rPr>
    </w:lvl>
    <w:lvl w:ilvl="8">
      <w:start w:val="1"/>
      <w:numFmt w:val="decimal"/>
      <w:lvlText w:val="%1.%2.%3.%4.%5.%6.%7.%8.%9"/>
      <w:lvlJc w:val="left"/>
      <w:pPr>
        <w:ind w:left="4680" w:hanging="1800"/>
      </w:pPr>
      <w:rPr>
        <w:sz w:val="26"/>
        <w:szCs w:val="26"/>
      </w:rPr>
    </w:lvl>
  </w:abstractNum>
  <w:abstractNum w:abstractNumId="7" w15:restartNumberingAfterBreak="0">
    <w:nsid w:val="29817292"/>
    <w:multiLevelType w:val="multilevel"/>
    <w:tmpl w:val="4A38CAC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29C945B6"/>
    <w:multiLevelType w:val="multilevel"/>
    <w:tmpl w:val="1B889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A4859F5"/>
    <w:multiLevelType w:val="multilevel"/>
    <w:tmpl w:val="9C8A00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C5161BC"/>
    <w:multiLevelType w:val="multilevel"/>
    <w:tmpl w:val="884A1DA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2E4A1A05"/>
    <w:multiLevelType w:val="multilevel"/>
    <w:tmpl w:val="D062EC5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3273132E"/>
    <w:multiLevelType w:val="multilevel"/>
    <w:tmpl w:val="EF22A8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CDD1ABC"/>
    <w:multiLevelType w:val="multilevel"/>
    <w:tmpl w:val="99E67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D7A2E84"/>
    <w:multiLevelType w:val="multilevel"/>
    <w:tmpl w:val="5B647B7C"/>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DDA0F1C"/>
    <w:multiLevelType w:val="multilevel"/>
    <w:tmpl w:val="C03432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3876490"/>
    <w:multiLevelType w:val="multilevel"/>
    <w:tmpl w:val="433CD71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4967419"/>
    <w:multiLevelType w:val="multilevel"/>
    <w:tmpl w:val="494C62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A7A624B"/>
    <w:multiLevelType w:val="multilevel"/>
    <w:tmpl w:val="3FFCF9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F960536"/>
    <w:multiLevelType w:val="multilevel"/>
    <w:tmpl w:val="3D8237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26F05AD"/>
    <w:multiLevelType w:val="multilevel"/>
    <w:tmpl w:val="DFEE4B5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6E876E67"/>
    <w:multiLevelType w:val="multilevel"/>
    <w:tmpl w:val="7844261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71E64BE0"/>
    <w:multiLevelType w:val="multilevel"/>
    <w:tmpl w:val="22D217A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656417244">
    <w:abstractNumId w:val="9"/>
  </w:num>
  <w:num w:numId="2" w16cid:durableId="953903626">
    <w:abstractNumId w:val="16"/>
  </w:num>
  <w:num w:numId="3" w16cid:durableId="563029216">
    <w:abstractNumId w:val="15"/>
  </w:num>
  <w:num w:numId="4" w16cid:durableId="1324820528">
    <w:abstractNumId w:val="0"/>
  </w:num>
  <w:num w:numId="5" w16cid:durableId="1722047996">
    <w:abstractNumId w:val="21"/>
  </w:num>
  <w:num w:numId="6" w16cid:durableId="649015598">
    <w:abstractNumId w:val="3"/>
  </w:num>
  <w:num w:numId="7" w16cid:durableId="2121367290">
    <w:abstractNumId w:val="1"/>
  </w:num>
  <w:num w:numId="8" w16cid:durableId="780413396">
    <w:abstractNumId w:val="4"/>
  </w:num>
  <w:num w:numId="9" w16cid:durableId="1557352315">
    <w:abstractNumId w:val="20"/>
  </w:num>
  <w:num w:numId="10" w16cid:durableId="806699426">
    <w:abstractNumId w:val="19"/>
  </w:num>
  <w:num w:numId="11" w16cid:durableId="1520310155">
    <w:abstractNumId w:val="8"/>
  </w:num>
  <w:num w:numId="12" w16cid:durableId="760759695">
    <w:abstractNumId w:val="7"/>
  </w:num>
  <w:num w:numId="13" w16cid:durableId="448279866">
    <w:abstractNumId w:val="13"/>
  </w:num>
  <w:num w:numId="14" w16cid:durableId="478814688">
    <w:abstractNumId w:val="5"/>
  </w:num>
  <w:num w:numId="15" w16cid:durableId="1032269509">
    <w:abstractNumId w:val="11"/>
  </w:num>
  <w:num w:numId="16" w16cid:durableId="679771076">
    <w:abstractNumId w:val="18"/>
  </w:num>
  <w:num w:numId="17" w16cid:durableId="587925233">
    <w:abstractNumId w:val="17"/>
  </w:num>
  <w:num w:numId="18" w16cid:durableId="1111778093">
    <w:abstractNumId w:val="22"/>
  </w:num>
  <w:num w:numId="19" w16cid:durableId="579869536">
    <w:abstractNumId w:val="12"/>
  </w:num>
  <w:num w:numId="20" w16cid:durableId="1191336222">
    <w:abstractNumId w:val="2"/>
  </w:num>
  <w:num w:numId="21" w16cid:durableId="1255432258">
    <w:abstractNumId w:val="6"/>
  </w:num>
  <w:num w:numId="22" w16cid:durableId="1705598845">
    <w:abstractNumId w:val="10"/>
  </w:num>
  <w:num w:numId="23" w16cid:durableId="89852110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5512"/>
    <w:rsid w:val="00074F69"/>
    <w:rsid w:val="00095AF1"/>
    <w:rsid w:val="00331D76"/>
    <w:rsid w:val="004D6ED9"/>
    <w:rsid w:val="00515512"/>
    <w:rsid w:val="005402FC"/>
    <w:rsid w:val="00891E69"/>
    <w:rsid w:val="00A5598E"/>
    <w:rsid w:val="00B457BD"/>
    <w:rsid w:val="00BF6BBC"/>
    <w:rsid w:val="00DD42A8"/>
    <w:rsid w:val="00E77577"/>
    <w:rsid w:val="00F80FF7"/>
    <w:rsid w:val="00F81186"/>
    <w:rsid w:val="00FB5D1A"/>
    <w:rsid w:val="00FC79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D6212"/>
  <w15:docId w15:val="{0919335C-0BB3-497E-80FD-4E1C96E67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0A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0A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0A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E60AD2"/>
    <w:pPr>
      <w:spacing w:after="0" w:line="240" w:lineRule="auto"/>
    </w:pPr>
    <w:rPr>
      <w:lang w:eastAsia="en-US"/>
    </w:rPr>
  </w:style>
  <w:style w:type="character" w:customStyle="1" w:styleId="NoSpacingChar">
    <w:name w:val="No Spacing Char"/>
    <w:basedOn w:val="DefaultParagraphFont"/>
    <w:link w:val="NoSpacing"/>
    <w:uiPriority w:val="1"/>
    <w:rsid w:val="00E60AD2"/>
    <w:rPr>
      <w:lang w:eastAsia="en-US"/>
    </w:rPr>
  </w:style>
  <w:style w:type="character" w:customStyle="1" w:styleId="Heading1Char">
    <w:name w:val="Heading 1 Char"/>
    <w:basedOn w:val="DefaultParagraphFont"/>
    <w:link w:val="Heading1"/>
    <w:uiPriority w:val="9"/>
    <w:rsid w:val="00E60AD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60AD2"/>
    <w:pPr>
      <w:ind w:left="720"/>
      <w:contextualSpacing/>
    </w:pPr>
  </w:style>
  <w:style w:type="character" w:customStyle="1" w:styleId="Heading2Char">
    <w:name w:val="Heading 2 Char"/>
    <w:basedOn w:val="DefaultParagraphFont"/>
    <w:link w:val="Heading2"/>
    <w:uiPriority w:val="9"/>
    <w:rsid w:val="00E60AD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60AD2"/>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E60AD2"/>
    <w:pPr>
      <w:outlineLvl w:val="9"/>
    </w:pPr>
    <w:rPr>
      <w:lang w:eastAsia="en-US"/>
    </w:rPr>
  </w:style>
  <w:style w:type="paragraph" w:styleId="TOC1">
    <w:name w:val="toc 1"/>
    <w:basedOn w:val="Normal"/>
    <w:next w:val="Normal"/>
    <w:autoRedefine/>
    <w:uiPriority w:val="39"/>
    <w:unhideWhenUsed/>
    <w:rsid w:val="00E60AD2"/>
    <w:pPr>
      <w:spacing w:after="100"/>
    </w:pPr>
  </w:style>
  <w:style w:type="paragraph" w:styleId="TOC2">
    <w:name w:val="toc 2"/>
    <w:basedOn w:val="Normal"/>
    <w:next w:val="Normal"/>
    <w:autoRedefine/>
    <w:uiPriority w:val="39"/>
    <w:unhideWhenUsed/>
    <w:rsid w:val="00E60AD2"/>
    <w:pPr>
      <w:spacing w:after="100"/>
      <w:ind w:left="220"/>
    </w:pPr>
  </w:style>
  <w:style w:type="paragraph" w:styleId="TOC3">
    <w:name w:val="toc 3"/>
    <w:basedOn w:val="Normal"/>
    <w:next w:val="Normal"/>
    <w:autoRedefine/>
    <w:uiPriority w:val="39"/>
    <w:unhideWhenUsed/>
    <w:rsid w:val="00E60AD2"/>
    <w:pPr>
      <w:spacing w:after="100"/>
      <w:ind w:left="440"/>
    </w:pPr>
  </w:style>
  <w:style w:type="character" w:styleId="Hyperlink">
    <w:name w:val="Hyperlink"/>
    <w:basedOn w:val="DefaultParagraphFont"/>
    <w:uiPriority w:val="99"/>
    <w:unhideWhenUsed/>
    <w:rsid w:val="00E60AD2"/>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customStyle="1" w:styleId="pb-2">
    <w:name w:val="pb-2"/>
    <w:basedOn w:val="Normal"/>
    <w:rsid w:val="00170545"/>
    <w:pPr>
      <w:spacing w:before="100" w:beforeAutospacing="1" w:after="100" w:afterAutospacing="1" w:line="240" w:lineRule="auto"/>
    </w:pPr>
    <w:rPr>
      <w:rFonts w:ascii="Times New Roman" w:eastAsia="Times New Roman" w:hAnsi="Times New Roman" w:cs="Times New Roman"/>
      <w:sz w:val="24"/>
      <w:szCs w:val="24"/>
      <w:lang w:val="en-US"/>
    </w:r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343F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97668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2">
    <w:name w:val="Grid Table 4 Accent 2"/>
    <w:basedOn w:val="TableNormal"/>
    <w:uiPriority w:val="49"/>
    <w:rsid w:val="00285EE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285E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4">
    <w:name w:val="Grid Table 4 Accent 4"/>
    <w:basedOn w:val="TableNormal"/>
    <w:uiPriority w:val="49"/>
    <w:rsid w:val="00285EE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a7">
    <w:basedOn w:val="TableNormal"/>
    <w:pPr>
      <w:spacing w:after="0" w:line="240" w:lineRule="auto"/>
    </w:pPr>
    <w:tblPr>
      <w:tblStyleRowBandSize w:val="1"/>
      <w:tblStyleColBandSize w:val="1"/>
      <w:tblCellMar>
        <w:left w:w="115" w:type="dxa"/>
        <w:right w:w="115" w:type="dxa"/>
      </w:tblCellMar>
    </w:tblPr>
    <w:tcPr>
      <w:shd w:val="clear" w:color="auto" w:fill="FBE5D5"/>
    </w:tcPr>
  </w:style>
  <w:style w:type="table" w:customStyle="1" w:styleId="a8">
    <w:basedOn w:val="TableNormal"/>
    <w:pPr>
      <w:spacing w:after="0" w:line="240" w:lineRule="auto"/>
    </w:pPr>
    <w:tblPr>
      <w:tblStyleRowBandSize w:val="1"/>
      <w:tblStyleColBandSize w:val="1"/>
      <w:tblCellMar>
        <w:left w:w="115" w:type="dxa"/>
        <w:right w:w="115" w:type="dxa"/>
      </w:tblCellMar>
    </w:tblPr>
    <w:tcPr>
      <w:shd w:val="clear" w:color="auto" w:fill="FBE5D5"/>
    </w:tcPr>
  </w:style>
  <w:style w:type="table" w:customStyle="1" w:styleId="a9">
    <w:basedOn w:val="TableNormal"/>
    <w:pPr>
      <w:spacing w:after="0" w:line="240" w:lineRule="auto"/>
    </w:pPr>
    <w:tblPr>
      <w:tblStyleRowBandSize w:val="1"/>
      <w:tblStyleColBandSize w:val="1"/>
      <w:tblCellMar>
        <w:left w:w="115" w:type="dxa"/>
        <w:right w:w="115" w:type="dxa"/>
      </w:tblCellMar>
    </w:tblPr>
    <w:tcPr>
      <w:shd w:val="clear" w:color="auto" w:fill="FBE5D5"/>
    </w:tcPr>
  </w:style>
  <w:style w:type="table" w:customStyle="1" w:styleId="aa">
    <w:basedOn w:val="TableNormal"/>
    <w:pPr>
      <w:spacing w:after="0" w:line="240" w:lineRule="auto"/>
    </w:pPr>
    <w:tblPr>
      <w:tblStyleRowBandSize w:val="1"/>
      <w:tblStyleColBandSize w:val="1"/>
      <w:tblCellMar>
        <w:left w:w="115" w:type="dxa"/>
        <w:right w:w="115" w:type="dxa"/>
      </w:tblCellMar>
    </w:tblPr>
    <w:tcPr>
      <w:shd w:val="clear" w:color="auto" w:fill="FBE5D5"/>
    </w:tcPr>
  </w:style>
  <w:style w:type="table" w:customStyle="1" w:styleId="ab">
    <w:basedOn w:val="TableNormal"/>
    <w:pPr>
      <w:spacing w:after="0" w:line="240" w:lineRule="auto"/>
    </w:pPr>
    <w:tblPr>
      <w:tblStyleRowBandSize w:val="1"/>
      <w:tblStyleColBandSize w:val="1"/>
      <w:tblCellMar>
        <w:left w:w="115" w:type="dxa"/>
        <w:right w:w="115" w:type="dxa"/>
      </w:tblCellMar>
    </w:tblPr>
    <w:tcPr>
      <w:shd w:val="clear" w:color="auto" w:fill="FBE5D5"/>
    </w:tcPr>
    <w:tblStylePr w:type="firstRow">
      <w:rPr>
        <w:b/>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rPr>
      <w:tblPr/>
      <w:tcPr>
        <w:tcBorders>
          <w:top w:val="single" w:sz="4" w:space="0" w:color="70AD47"/>
        </w:tcBorders>
      </w:tcPr>
    </w:tblStylePr>
    <w:tblStylePr w:type="firstCol">
      <w:rPr>
        <w:b/>
      </w:rPr>
    </w:tblStylePr>
    <w:tblStylePr w:type="lastCol">
      <w:rPr>
        <w:b/>
      </w:rPr>
    </w:tblStylePr>
    <w:tblStylePr w:type="band1Vert">
      <w:tblPr/>
      <w:tcPr>
        <w:shd w:val="clear" w:color="auto" w:fill="E2EFD9"/>
      </w:tcPr>
    </w:tblStylePr>
    <w:tblStylePr w:type="band1Horz">
      <w:tblPr/>
      <w:tcPr>
        <w:shd w:val="clear" w:color="auto" w:fill="E2EFD9"/>
      </w:tcPr>
    </w:tblStylePr>
  </w:style>
  <w:style w:type="table" w:customStyle="1" w:styleId="ac">
    <w:basedOn w:val="TableNormal"/>
    <w:pPr>
      <w:spacing w:after="0" w:line="240" w:lineRule="auto"/>
    </w:pPr>
    <w:tblPr>
      <w:tblStyleRowBandSize w:val="1"/>
      <w:tblStyleColBandSize w:val="1"/>
      <w:tblCellMar>
        <w:left w:w="115" w:type="dxa"/>
        <w:right w:w="115" w:type="dxa"/>
      </w:tblCellMar>
    </w:tblPr>
    <w:tcPr>
      <w:shd w:val="clear" w:color="auto" w:fill="FBE5D5"/>
    </w:tcPr>
    <w:tblStylePr w:type="firstRow">
      <w:rPr>
        <w:b/>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rPr>
      <w:tblPr/>
      <w:tcPr>
        <w:tcBorders>
          <w:top w:val="single" w:sz="4" w:space="0" w:color="70AD47"/>
        </w:tcBorders>
      </w:tcPr>
    </w:tblStylePr>
    <w:tblStylePr w:type="firstCol">
      <w:rPr>
        <w:b/>
      </w:rPr>
    </w:tblStylePr>
    <w:tblStylePr w:type="lastCol">
      <w:rPr>
        <w:b/>
      </w:rPr>
    </w:tblStylePr>
    <w:tblStylePr w:type="band1Vert">
      <w:tblPr/>
      <w:tcPr>
        <w:shd w:val="clear" w:color="auto" w:fill="E2EFD9"/>
      </w:tcPr>
    </w:tblStylePr>
    <w:tblStylePr w:type="band1Horz">
      <w:tblPr/>
      <w:tcPr>
        <w:shd w:val="clear" w:color="auto" w:fill="E2EFD9"/>
      </w:tcPr>
    </w:tblStylePr>
  </w:style>
  <w:style w:type="table" w:customStyle="1" w:styleId="ad">
    <w:basedOn w:val="TableNormal"/>
    <w:pPr>
      <w:spacing w:after="0" w:line="240" w:lineRule="auto"/>
    </w:pPr>
    <w:tblPr>
      <w:tblStyleRowBandSize w:val="1"/>
      <w:tblStyleColBandSize w:val="1"/>
      <w:tblCellMar>
        <w:left w:w="115" w:type="dxa"/>
        <w:right w:w="115" w:type="dxa"/>
      </w:tblCellMar>
    </w:tblPr>
    <w:tcPr>
      <w:shd w:val="clear" w:color="auto" w:fill="FBE5D5"/>
    </w:tc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e">
    <w:basedOn w:val="TableNormal"/>
    <w:pPr>
      <w:spacing w:after="0" w:line="240" w:lineRule="auto"/>
    </w:pPr>
    <w:tblPr>
      <w:tblStyleRowBandSize w:val="1"/>
      <w:tblStyleColBandSize w:val="1"/>
      <w:tblCellMar>
        <w:left w:w="115" w:type="dxa"/>
        <w:right w:w="115" w:type="dxa"/>
      </w:tblCellMar>
    </w:tblPr>
    <w:tcPr>
      <w:shd w:val="clear" w:color="auto" w:fill="FBE5D5"/>
    </w:tc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
    <w:basedOn w:val="TableNormal"/>
    <w:pPr>
      <w:spacing w:after="0" w:line="240" w:lineRule="auto"/>
    </w:pPr>
    <w:tblPr>
      <w:tblStyleRowBandSize w:val="1"/>
      <w:tblStyleColBandSize w:val="1"/>
      <w:tblCellMar>
        <w:left w:w="115" w:type="dxa"/>
        <w:right w:w="115" w:type="dxa"/>
      </w:tblCellMar>
    </w:tblPr>
    <w:tcPr>
      <w:shd w:val="clear" w:color="auto" w:fill="FBE5D5"/>
    </w:tc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0">
    <w:basedOn w:val="TableNormal"/>
    <w:pPr>
      <w:spacing w:after="0" w:line="240" w:lineRule="auto"/>
    </w:pPr>
    <w:tblPr>
      <w:tblStyleRowBandSize w:val="1"/>
      <w:tblStyleColBandSize w:val="1"/>
      <w:tblCellMar>
        <w:left w:w="115" w:type="dxa"/>
        <w:right w:w="115" w:type="dxa"/>
      </w:tblCellMar>
    </w:tblPr>
    <w:tcPr>
      <w:shd w:val="clear" w:color="auto" w:fill="FBE5D5"/>
    </w:tcPr>
    <w:tblStylePr w:type="firstRow">
      <w:rPr>
        <w:b/>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rPr>
      <w:tblPr/>
      <w:tcPr>
        <w:tcBorders>
          <w:top w:val="single" w:sz="4" w:space="0" w:color="FFC000"/>
        </w:tcBorders>
      </w:tcPr>
    </w:tblStylePr>
    <w:tblStylePr w:type="firstCol">
      <w:rPr>
        <w:b/>
      </w:rPr>
    </w:tblStylePr>
    <w:tblStylePr w:type="lastCol">
      <w:rPr>
        <w:b/>
      </w:rPr>
    </w:tblStylePr>
    <w:tblStylePr w:type="band1Vert">
      <w:tblPr/>
      <w:tcPr>
        <w:shd w:val="clear" w:color="auto" w:fill="FFF2CC"/>
      </w:tcPr>
    </w:tblStylePr>
    <w:tblStylePr w:type="band1Horz">
      <w:tblPr/>
      <w:tcPr>
        <w:shd w:val="clear" w:color="auto" w:fill="FFF2CC"/>
      </w:tcPr>
    </w:tblStylePr>
  </w:style>
  <w:style w:type="table" w:customStyle="1" w:styleId="af1">
    <w:basedOn w:val="TableNormal"/>
    <w:pPr>
      <w:spacing w:after="0" w:line="240" w:lineRule="auto"/>
    </w:pPr>
    <w:tblPr>
      <w:tblStyleRowBandSize w:val="1"/>
      <w:tblStyleColBandSize w:val="1"/>
      <w:tblCellMar>
        <w:left w:w="115" w:type="dxa"/>
        <w:right w:w="115" w:type="dxa"/>
      </w:tblCellMar>
    </w:tblPr>
    <w:tcPr>
      <w:shd w:val="clear" w:color="auto" w:fill="FBE5D5"/>
    </w:tcPr>
    <w:tblStylePr w:type="firstRow">
      <w:rPr>
        <w:b/>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rPr>
      <w:tblPr/>
      <w:tcPr>
        <w:tcBorders>
          <w:top w:val="single" w:sz="4" w:space="0" w:color="FFC000"/>
        </w:tcBorders>
      </w:tcPr>
    </w:tblStylePr>
    <w:tblStylePr w:type="firstCol">
      <w:rPr>
        <w:b/>
      </w:rPr>
    </w:tblStylePr>
    <w:tblStylePr w:type="lastCol">
      <w:rPr>
        <w:b/>
      </w:rPr>
    </w:tblStylePr>
    <w:tblStylePr w:type="band1Vert">
      <w:tblPr/>
      <w:tcPr>
        <w:shd w:val="clear" w:color="auto" w:fill="FFF2CC"/>
      </w:tcPr>
    </w:tblStylePr>
    <w:tblStylePr w:type="band1Horz">
      <w:tblPr/>
      <w:tcPr>
        <w:shd w:val="clear" w:color="auto" w:fill="FFF2CC"/>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jpg"/><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jp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8.png"/><Relationship Id="rId14" Type="http://schemas.openxmlformats.org/officeDocument/2006/relationships/hyperlink" Target="https://www.abs.gov.au/statistics/people/population/migration-australia/latest-releas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fontTable" Target="fontTable.xml"/><Relationship Id="rId8"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https://www.abs.gov.au/statistics/people/population/australias-population-country-birth/latest-releas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BUMBWd59/TZQXMWoAo2T+iRSR6w==">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5673</Words>
  <Characters>32342</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MICHELLE LAUTAN</dc:creator>
  <cp:lastModifiedBy>MICHELLE LAUTAN</cp:lastModifiedBy>
  <cp:revision>2</cp:revision>
  <dcterms:created xsi:type="dcterms:W3CDTF">2023-05-15T05:43:00Z</dcterms:created>
  <dcterms:modified xsi:type="dcterms:W3CDTF">2023-05-15T05:43:00Z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b6d98316-7084-4693-9b63-037eaa2498a9</vt:lpwstr>
  </property>
</Properties>
</file>